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16" w:rsidRDefault="00285416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Pr="007C4963" w:rsidRDefault="00444334" w:rsidP="007C4963">
      <w:pPr>
        <w:ind w:left="6372" w:firstLine="708"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5014AA">
        <w:rPr>
          <w:rFonts w:ascii="Tahoma" w:hAnsi="Tahoma" w:cs="Tahoma"/>
          <w:b/>
          <w:sz w:val="20"/>
          <w:szCs w:val="20"/>
          <w:lang w:eastAsia="zh-CN"/>
        </w:rPr>
        <w:t xml:space="preserve">Zał. Nr 6 do SIWZ </w:t>
      </w:r>
    </w:p>
    <w:p w:rsidR="00444334" w:rsidRPr="007C4963" w:rsidRDefault="00864DEF" w:rsidP="007C4963">
      <w:pPr>
        <w:spacing w:line="360" w:lineRule="auto"/>
        <w:rPr>
          <w:rFonts w:ascii="Tahoma" w:hAnsi="Tahoma" w:cs="Tahoma"/>
          <w:b/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>DA.311.8.2016</w:t>
      </w:r>
    </w:p>
    <w:p w:rsidR="00444334" w:rsidRPr="005014AA" w:rsidRDefault="00444334" w:rsidP="0044433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014AA">
        <w:rPr>
          <w:rFonts w:ascii="Tahoma" w:hAnsi="Tahoma" w:cs="Tahoma"/>
          <w:sz w:val="20"/>
          <w:szCs w:val="20"/>
        </w:rPr>
        <w:t>OPIS PRZEDMIOTU ZAMÓWIENIA</w:t>
      </w:r>
    </w:p>
    <w:p w:rsidR="00444334" w:rsidRPr="005014AA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>Przedmiotem zamówienia jest kompleksowa dostawa energii elektrycznej obejmująca sprzedaż energii elektrycznej i świadczenie usług dystrybucji energii elektrycznej dla obiektów Przedsiębiorstwa Gospodarki Komunalnej w Kołbaskowie.</w:t>
      </w:r>
    </w:p>
    <w:p w:rsidR="00444334" w:rsidRPr="005014AA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W ramach zamówienia Wykonawca zobowiązany jest do sprzedaży energii elektrycznej oraz świadczenia usługi w zakresie dystrybucji energii elektrycznej dla punktów poboru określonych </w:t>
      </w:r>
      <w:r w:rsidRPr="005014AA">
        <w:rPr>
          <w:rFonts w:ascii="Tahoma" w:eastAsiaTheme="minorHAnsi" w:hAnsi="Tahoma" w:cs="Tahoma"/>
          <w:sz w:val="20"/>
          <w:szCs w:val="20"/>
          <w:lang w:eastAsia="en-US"/>
        </w:rPr>
        <w:br/>
        <w:t>w poniższej tabeli.</w:t>
      </w:r>
    </w:p>
    <w:p w:rsidR="00444334" w:rsidRPr="005014AA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>Przedmiot zamówienia realizowany będzie na warunkach określonych w:</w:t>
      </w:r>
    </w:p>
    <w:p w:rsidR="00444334" w:rsidRPr="005014AA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>- ustawie Prawo energetyczne (Dz. U. 2012.1059.jt) oraz w oparciu o przepisy wykonawcze do tej ustawy,</w:t>
      </w:r>
    </w:p>
    <w:p w:rsidR="00444334" w:rsidRPr="005014AA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- Instrukcji Ruchu i Eksploatacji Sieci Dystrybucyjnej, do której sieci podłączone są obiekty Przedsiębiorstwa Gospodarki Komunalnej w Kołbaskowie – zwanej </w:t>
      </w:r>
      <w:proofErr w:type="spellStart"/>
      <w:r w:rsidRPr="005014AA">
        <w:rPr>
          <w:rFonts w:ascii="Tahoma" w:eastAsiaTheme="minorHAnsi" w:hAnsi="Tahoma" w:cs="Tahoma"/>
          <w:sz w:val="20"/>
          <w:szCs w:val="20"/>
          <w:lang w:eastAsia="en-US"/>
        </w:rPr>
        <w:t>IRiESD</w:t>
      </w:r>
      <w:proofErr w:type="spellEnd"/>
      <w:r w:rsidRPr="005014AA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444334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444334" w:rsidRPr="005014AA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>Maksymalna ilość dostarczanej energii w okresie dostawy –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623424">
        <w:rPr>
          <w:rFonts w:ascii="Tahoma" w:eastAsiaTheme="minorHAnsi" w:hAnsi="Tahoma" w:cs="Tahoma"/>
          <w:sz w:val="20"/>
          <w:szCs w:val="20"/>
          <w:lang w:eastAsia="en-US"/>
        </w:rPr>
        <w:t>1.600,647</w:t>
      </w:r>
      <w:r w:rsidRPr="005014AA">
        <w:rPr>
          <w:rFonts w:ascii="Tahoma" w:eastAsiaTheme="minorHAnsi" w:hAnsi="Tahoma" w:cs="Tahoma"/>
          <w:b/>
          <w:sz w:val="20"/>
          <w:szCs w:val="20"/>
          <w:lang w:eastAsia="en-US"/>
        </w:rPr>
        <w:t>MWh</w:t>
      </w:r>
      <w:r w:rsidRPr="005014AA">
        <w:rPr>
          <w:rFonts w:ascii="Tahoma" w:eastAsiaTheme="minorHAnsi" w:hAnsi="Tahoma" w:cs="Tahoma"/>
          <w:sz w:val="20"/>
          <w:szCs w:val="20"/>
          <w:lang w:eastAsia="en-US"/>
        </w:rPr>
        <w:t>, w tym:</w:t>
      </w:r>
    </w:p>
    <w:p w:rsidR="00444334" w:rsidRPr="00A31F0A" w:rsidRDefault="00444334" w:rsidP="00A31F0A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- Energia rozliczana w taryfie C11 </w:t>
      </w:r>
      <w:r>
        <w:rPr>
          <w:rFonts w:ascii="Tahoma" w:eastAsiaTheme="minorHAnsi" w:hAnsi="Tahoma" w:cs="Tahoma"/>
          <w:sz w:val="20"/>
          <w:szCs w:val="20"/>
          <w:lang w:eastAsia="en-US"/>
        </w:rPr>
        <w:t>–</w:t>
      </w: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A31F0A" w:rsidRPr="00A31F0A">
        <w:rPr>
          <w:rFonts w:ascii="Calibri" w:hAnsi="Calibri" w:cs="Calibri"/>
          <w:color w:val="000000"/>
          <w:sz w:val="20"/>
          <w:szCs w:val="20"/>
        </w:rPr>
        <w:t>598</w:t>
      </w:r>
      <w:r w:rsidR="00A31F0A">
        <w:rPr>
          <w:rFonts w:ascii="Calibri" w:hAnsi="Calibri" w:cs="Calibri"/>
          <w:color w:val="000000"/>
          <w:sz w:val="20"/>
          <w:szCs w:val="20"/>
        </w:rPr>
        <w:t>,</w:t>
      </w:r>
      <w:r w:rsidR="00623424">
        <w:rPr>
          <w:rFonts w:ascii="Calibri" w:hAnsi="Calibri" w:cs="Calibri"/>
          <w:color w:val="000000"/>
          <w:sz w:val="20"/>
          <w:szCs w:val="20"/>
        </w:rPr>
        <w:t>570</w:t>
      </w:r>
    </w:p>
    <w:p w:rsidR="00444334" w:rsidRPr="00A31F0A" w:rsidRDefault="00444334" w:rsidP="00A31F0A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- Energia rozliczana w taryfie C21 </w:t>
      </w:r>
      <w:r>
        <w:rPr>
          <w:rFonts w:ascii="Tahoma" w:eastAsiaTheme="minorHAnsi" w:hAnsi="Tahoma" w:cs="Tahoma"/>
          <w:sz w:val="20"/>
          <w:szCs w:val="20"/>
          <w:lang w:eastAsia="en-US"/>
        </w:rPr>
        <w:t>–</w:t>
      </w: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A31F0A" w:rsidRPr="00A31F0A">
        <w:rPr>
          <w:rFonts w:ascii="Calibri" w:hAnsi="Calibri" w:cs="Calibri"/>
          <w:color w:val="000000"/>
          <w:sz w:val="20"/>
          <w:szCs w:val="20"/>
        </w:rPr>
        <w:t>820</w:t>
      </w:r>
      <w:r w:rsidR="00A31F0A">
        <w:rPr>
          <w:rFonts w:ascii="Calibri" w:hAnsi="Calibri" w:cs="Calibri"/>
          <w:color w:val="000000"/>
          <w:sz w:val="20"/>
          <w:szCs w:val="20"/>
        </w:rPr>
        <w:t>,</w:t>
      </w:r>
      <w:r w:rsidR="00A31F0A" w:rsidRPr="00A31F0A">
        <w:rPr>
          <w:rFonts w:ascii="Calibri" w:hAnsi="Calibri" w:cs="Calibri"/>
          <w:color w:val="000000"/>
          <w:sz w:val="20"/>
          <w:szCs w:val="20"/>
        </w:rPr>
        <w:t>549</w:t>
      </w:r>
    </w:p>
    <w:p w:rsidR="00A31F0A" w:rsidRPr="00A31F0A" w:rsidRDefault="00444334" w:rsidP="00A31F0A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- Energia rozliczana w taryfie B23 </w:t>
      </w:r>
      <w:r>
        <w:rPr>
          <w:rFonts w:ascii="Tahoma" w:eastAsiaTheme="minorHAnsi" w:hAnsi="Tahoma" w:cs="Tahoma"/>
          <w:sz w:val="20"/>
          <w:szCs w:val="20"/>
          <w:lang w:eastAsia="en-US"/>
        </w:rPr>
        <w:t>–</w:t>
      </w: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A31F0A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A31F0A" w:rsidRPr="00A31F0A">
        <w:rPr>
          <w:rFonts w:ascii="Calibri" w:hAnsi="Calibri" w:cs="Calibri"/>
          <w:color w:val="000000"/>
          <w:sz w:val="20"/>
          <w:szCs w:val="20"/>
        </w:rPr>
        <w:t>181</w:t>
      </w:r>
      <w:r w:rsidR="00A31F0A">
        <w:rPr>
          <w:rFonts w:ascii="Calibri" w:hAnsi="Calibri" w:cs="Calibri"/>
          <w:color w:val="000000"/>
          <w:sz w:val="20"/>
          <w:szCs w:val="20"/>
        </w:rPr>
        <w:t>,</w:t>
      </w:r>
      <w:r w:rsidR="00A31F0A" w:rsidRPr="00A31F0A">
        <w:rPr>
          <w:rFonts w:ascii="Calibri" w:hAnsi="Calibri" w:cs="Calibri"/>
          <w:color w:val="000000"/>
          <w:sz w:val="20"/>
          <w:szCs w:val="20"/>
        </w:rPr>
        <w:t>528</w:t>
      </w:r>
    </w:p>
    <w:p w:rsidR="00CE7AF0" w:rsidRDefault="00CE7AF0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CE7AF0" w:rsidRPr="005014AA" w:rsidRDefault="00CE7AF0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444334" w:rsidRDefault="00444334" w:rsidP="0044433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Określenie maksymalnego poboru energii stanowi element niezbędny służący wyborowi najkorzystniejszej oferty i nie stanowi ze strony Zamawiającego zobowiązania do zakupu energii elektrycznej w podanych ilościach. </w:t>
      </w:r>
      <w:r w:rsidRPr="00870FCB">
        <w:rPr>
          <w:rFonts w:ascii="Tahoma" w:hAnsi="Tahoma" w:cs="Tahoma"/>
          <w:sz w:val="20"/>
          <w:szCs w:val="20"/>
          <w:lang w:eastAsia="ar-SA"/>
        </w:rPr>
        <w:t xml:space="preserve">Powyższa wartość jest szacunkowa, </w:t>
      </w:r>
      <w:r w:rsidRPr="005014AA">
        <w:rPr>
          <w:rFonts w:ascii="Tahoma" w:eastAsiaTheme="minorHAnsi" w:hAnsi="Tahoma" w:cs="Tahoma"/>
          <w:sz w:val="20"/>
          <w:szCs w:val="20"/>
          <w:lang w:eastAsia="en-US"/>
        </w:rPr>
        <w:t xml:space="preserve">stanowi element niezbędny służący wyborowi najkorzystniejszej oferty i nie stanowi ze strony Zamawiającego zobowiązania do zakupu energii elektrycznej w podanych ilościach. </w:t>
      </w:r>
      <w:r>
        <w:rPr>
          <w:rFonts w:ascii="Tahoma" w:hAnsi="Tahoma" w:cs="Tahoma"/>
          <w:sz w:val="20"/>
          <w:szCs w:val="20"/>
          <w:lang w:eastAsia="ar-SA"/>
        </w:rPr>
        <w:t>P</w:t>
      </w:r>
      <w:r w:rsidRPr="00870FCB">
        <w:rPr>
          <w:rFonts w:ascii="Tahoma" w:hAnsi="Tahoma" w:cs="Tahoma"/>
          <w:sz w:val="20"/>
          <w:szCs w:val="20"/>
          <w:lang w:eastAsia="ar-SA"/>
        </w:rPr>
        <w:t xml:space="preserve">odana </w:t>
      </w:r>
      <w:r>
        <w:rPr>
          <w:rFonts w:ascii="Tahoma" w:hAnsi="Tahoma" w:cs="Tahoma"/>
          <w:sz w:val="20"/>
          <w:szCs w:val="20"/>
          <w:lang w:eastAsia="ar-SA"/>
        </w:rPr>
        <w:t xml:space="preserve">ilość </w:t>
      </w:r>
      <w:r w:rsidRPr="00870FCB">
        <w:rPr>
          <w:rFonts w:ascii="Tahoma" w:hAnsi="Tahoma" w:cs="Tahoma"/>
          <w:sz w:val="20"/>
          <w:szCs w:val="20"/>
          <w:lang w:eastAsia="ar-SA"/>
        </w:rPr>
        <w:t>nie odzwierciedla realnego bądź deklarowanego wykorzystania energii elektrycznej w czasie trwania umowy i w żadnym razie nie może być podstawą jakichkolwiek roszczeń ze strony Wykonawcy.</w:t>
      </w:r>
    </w:p>
    <w:p w:rsidR="0077635F" w:rsidRDefault="0077635F" w:rsidP="0044433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77635F" w:rsidRPr="0077635F" w:rsidRDefault="0077635F" w:rsidP="0077635F">
      <w:pPr>
        <w:spacing w:line="480" w:lineRule="auto"/>
        <w:jc w:val="center"/>
        <w:rPr>
          <w:rFonts w:ascii="Tahoma" w:eastAsia="Courier New" w:hAnsi="Tahoma" w:cs="Tahoma"/>
          <w:b/>
          <w:color w:val="000000"/>
          <w:sz w:val="20"/>
          <w:szCs w:val="20"/>
        </w:rPr>
      </w:pPr>
      <w:r w:rsidRPr="005014AA">
        <w:rPr>
          <w:rFonts w:ascii="Tahoma" w:eastAsia="Courier New" w:hAnsi="Tahoma" w:cs="Tahoma"/>
          <w:b/>
          <w:i/>
          <w:color w:val="000000"/>
          <w:sz w:val="20"/>
          <w:szCs w:val="20"/>
        </w:rPr>
        <w:t>ZESTAWIENIE PUNKTÓW DOSTAWY ENERGII ELEKTRYCZNEJ</w:t>
      </w:r>
    </w:p>
    <w:tbl>
      <w:tblPr>
        <w:tblStyle w:val="Tabela-Siatka"/>
        <w:tblpPr w:leftFromText="141" w:rightFromText="141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587"/>
        <w:gridCol w:w="3207"/>
        <w:gridCol w:w="1559"/>
        <w:gridCol w:w="1134"/>
        <w:gridCol w:w="1898"/>
      </w:tblGrid>
      <w:tr w:rsidR="0077635F" w:rsidRPr="00444334" w:rsidTr="007C4963">
        <w:trPr>
          <w:trHeight w:val="1266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334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334">
              <w:rPr>
                <w:rFonts w:ascii="Tahoma" w:hAnsi="Tahoma" w:cs="Tahoma"/>
                <w:b/>
                <w:bCs/>
                <w:sz w:val="20"/>
                <w:szCs w:val="20"/>
              </w:rPr>
              <w:t>Przedmiot umowy</w:t>
            </w:r>
          </w:p>
        </w:tc>
        <w:tc>
          <w:tcPr>
            <w:tcW w:w="1559" w:type="dxa"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334">
              <w:rPr>
                <w:rFonts w:ascii="Tahoma" w:hAnsi="Tahoma" w:cs="Tahoma"/>
                <w:b/>
                <w:bCs/>
                <w:sz w:val="20"/>
                <w:szCs w:val="20"/>
              </w:rPr>
              <w:t>Moc umowna w kW</w:t>
            </w:r>
          </w:p>
        </w:tc>
        <w:tc>
          <w:tcPr>
            <w:tcW w:w="1134" w:type="dxa"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334">
              <w:rPr>
                <w:rFonts w:ascii="Tahoma" w:hAnsi="Tahoma" w:cs="Tahoma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898" w:type="dxa"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334">
              <w:rPr>
                <w:rFonts w:ascii="Tahoma" w:hAnsi="Tahoma" w:cs="Tahoma"/>
                <w:b/>
                <w:bCs/>
                <w:sz w:val="20"/>
                <w:szCs w:val="20"/>
              </w:rPr>
              <w:t>Prognozowane zużycie  energii elektrycznej MWh na 12 miesięcy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P1. Kurów na Klifie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1F7643" w:rsidP="00A31F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A31F0A">
              <w:rPr>
                <w:rFonts w:ascii="Tahoma" w:hAnsi="Tahoma" w:cs="Tahoma"/>
                <w:sz w:val="22"/>
                <w:szCs w:val="20"/>
              </w:rPr>
              <w:t>074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P2. Kurów na Klifie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A31F0A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1,</w:t>
            </w:r>
            <w:r w:rsidR="00A31F0A">
              <w:rPr>
                <w:rFonts w:ascii="Tahoma" w:hAnsi="Tahoma" w:cs="Tahoma"/>
                <w:sz w:val="20"/>
                <w:szCs w:val="20"/>
              </w:rPr>
              <w:t>901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P4. Kamieniec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A31F0A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4,423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P5. Kamieniec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A31F0A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4,483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P6. Kamieniec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A31F0A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1,179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P7. Rosówek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A31F0A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2,898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P9. Kołbaskowo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C21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A31F0A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25,946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P10. Kołbaskowo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A31F0A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10,967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P12.Moczyły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0,196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 xml:space="preserve">P13. </w:t>
            </w:r>
            <w:proofErr w:type="spellStart"/>
            <w:r w:rsidRPr="00444334">
              <w:rPr>
                <w:rFonts w:ascii="Tahoma" w:hAnsi="Tahoma" w:cs="Tahoma"/>
                <w:sz w:val="20"/>
                <w:szCs w:val="20"/>
              </w:rPr>
              <w:t>Moczyty</w:t>
            </w:r>
            <w:proofErr w:type="spellEnd"/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2,205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P14.Moczyły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8,649</w:t>
            </w:r>
          </w:p>
        </w:tc>
      </w:tr>
      <w:tr w:rsidR="0077635F" w:rsidRPr="00444334" w:rsidTr="00A31F0A">
        <w:trPr>
          <w:trHeight w:val="137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P15. Kołbaskowo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10,089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P16. Siadło Górne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16,426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P17. Kołbaskowo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2,841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P18. Smolęcin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3,080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P19. Barnisław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9,501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P20. Kołbaskowo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9,336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P21. Warnik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623424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3,345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P22.Siadło Dolne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C21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22,330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P23. Bobolin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4,908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P24. Bobolin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2,691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P25. Stobno Małe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0,702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P26. Stobno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5,327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P27. Stobno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4,181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P28. Stobno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2,948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P29. Stobno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C21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7635F" w:rsidP="00743888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1,</w:t>
            </w:r>
            <w:r w:rsidR="00743888">
              <w:rPr>
                <w:rFonts w:ascii="Tahoma" w:hAnsi="Tahoma" w:cs="Tahoma"/>
                <w:sz w:val="20"/>
                <w:szCs w:val="20"/>
              </w:rPr>
              <w:t>588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P31. Przylep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1,530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P33. Ostoja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19,712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P34. Ostoja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7,050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P35. Siadło Dolne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5,033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P36. Kurów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6,322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P37. Kurów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19,701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P37A. Kurów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3,308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P38. Ustowo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56,571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P39. Ustowo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6,435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P40. Ustowo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4,624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P41. Rajkowo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3,196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P42. Przecław Gumieńce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623424" w:rsidP="006234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8,299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P43. Przecław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30,483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P44. Ustowo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0,430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P45. Przecław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6234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</w:t>
            </w:r>
            <w:r w:rsidR="00623424">
              <w:rPr>
                <w:rFonts w:ascii="Tahoma" w:hAnsi="Tahoma" w:cs="Tahoma"/>
                <w:sz w:val="20"/>
                <w:szCs w:val="20"/>
              </w:rPr>
              <w:t>433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P46. Warzymice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10,142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P46A. Warzymice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0,712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P47. Kurów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0,198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 xml:space="preserve">P48. Warzymice </w:t>
            </w:r>
            <w:proofErr w:type="spellStart"/>
            <w:r w:rsidRPr="00444334">
              <w:rPr>
                <w:rFonts w:ascii="Tahoma" w:hAnsi="Tahoma" w:cs="Tahoma"/>
                <w:sz w:val="20"/>
                <w:szCs w:val="20"/>
              </w:rPr>
              <w:t>Os.Tęczowe</w:t>
            </w:r>
            <w:proofErr w:type="spellEnd"/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10,387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P49. Będargowo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4,051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P50. Siadło Dolne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9,053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P51. Karwowo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6,756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Ujęcie Wody Kołbaskowo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65,543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 xml:space="preserve">Hydrofornia TLS Developer Siadło Dolne 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4,584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Stacja transformatorowa Przecław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B23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181,528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Ujęcie Wody Kamieniec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48,943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 xml:space="preserve">Ujęcie Wody Warnik 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C21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50,832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Oczyszczalnia ścieków Przecław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C21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605,603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Ujęcie Wody Warzymice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27,332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Ujęcie Wody Ustowo-Szklarnie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C21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</w:t>
            </w:r>
            <w:bookmarkStart w:id="0" w:name="_GoBack"/>
            <w:r>
              <w:rPr>
                <w:rFonts w:ascii="Tahoma" w:hAnsi="Tahoma" w:cs="Tahoma"/>
                <w:sz w:val="20"/>
                <w:szCs w:val="20"/>
              </w:rPr>
              <w:t>,250</w:t>
            </w:r>
            <w:bookmarkEnd w:id="0"/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Ujęcie Wody Bobolin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10,912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Ujęcie Wody Ostoja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27,695</w:t>
            </w:r>
          </w:p>
        </w:tc>
      </w:tr>
      <w:tr w:rsidR="0077635F" w:rsidRPr="00444334" w:rsidTr="007C4963">
        <w:trPr>
          <w:trHeight w:val="285"/>
        </w:trPr>
        <w:tc>
          <w:tcPr>
            <w:tcW w:w="58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207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Ujęcie Wody Stobno</w:t>
            </w:r>
          </w:p>
        </w:tc>
        <w:tc>
          <w:tcPr>
            <w:tcW w:w="1559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77635F" w:rsidRPr="00444334" w:rsidRDefault="0077635F" w:rsidP="0077635F">
            <w:pPr>
              <w:rPr>
                <w:rFonts w:ascii="Tahoma" w:hAnsi="Tahoma" w:cs="Tahoma"/>
                <w:sz w:val="20"/>
                <w:szCs w:val="20"/>
              </w:rPr>
            </w:pPr>
            <w:r w:rsidRPr="00444334"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  <w:hideMark/>
          </w:tcPr>
          <w:p w:rsidR="0077635F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17,811</w:t>
            </w:r>
          </w:p>
        </w:tc>
      </w:tr>
      <w:tr w:rsidR="007C4963" w:rsidRPr="00444334" w:rsidTr="007C4963">
        <w:trPr>
          <w:trHeight w:val="285"/>
        </w:trPr>
        <w:tc>
          <w:tcPr>
            <w:tcW w:w="587" w:type="dxa"/>
            <w:noWrap/>
          </w:tcPr>
          <w:p w:rsidR="007C4963" w:rsidRPr="00444334" w:rsidRDefault="007C4963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3207" w:type="dxa"/>
            <w:noWrap/>
          </w:tcPr>
          <w:p w:rsidR="007C4963" w:rsidRPr="00444334" w:rsidRDefault="007C4963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Ujęcie Wody Ustowo</w:t>
            </w:r>
          </w:p>
        </w:tc>
        <w:tc>
          <w:tcPr>
            <w:tcW w:w="1559" w:type="dxa"/>
            <w:noWrap/>
          </w:tcPr>
          <w:p w:rsidR="007C4963" w:rsidRPr="00444334" w:rsidRDefault="007C4963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134" w:type="dxa"/>
            <w:noWrap/>
          </w:tcPr>
          <w:p w:rsidR="007C4963" w:rsidRPr="00444334" w:rsidRDefault="007C4963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C11</w:t>
            </w:r>
          </w:p>
        </w:tc>
        <w:tc>
          <w:tcPr>
            <w:tcW w:w="1898" w:type="dxa"/>
            <w:noWrap/>
          </w:tcPr>
          <w:p w:rsidR="007C4963" w:rsidRPr="00444334" w:rsidRDefault="00743888" w:rsidP="007763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58,974</w:t>
            </w:r>
          </w:p>
        </w:tc>
      </w:tr>
    </w:tbl>
    <w:p w:rsidR="00444334" w:rsidRPr="00870FCB" w:rsidRDefault="00444334" w:rsidP="004443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870FCB">
        <w:rPr>
          <w:rFonts w:ascii="Tahoma" w:hAnsi="Tahoma" w:cs="Tahoma"/>
          <w:sz w:val="20"/>
          <w:szCs w:val="20"/>
          <w:lang w:eastAsia="ar-SA"/>
        </w:rPr>
        <w:lastRenderedPageBreak/>
        <w:t xml:space="preserve"> </w:t>
      </w:r>
    </w:p>
    <w:p w:rsidR="00444334" w:rsidRPr="004B12D1" w:rsidRDefault="00444334" w:rsidP="00B3197A">
      <w:pPr>
        <w:rPr>
          <w:rFonts w:ascii="Tahoma" w:hAnsi="Tahoma" w:cs="Tahoma"/>
          <w:sz w:val="20"/>
          <w:szCs w:val="20"/>
        </w:rPr>
      </w:pPr>
    </w:p>
    <w:sectPr w:rsidR="00444334" w:rsidRPr="004B12D1" w:rsidSect="00DA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9B" w:rsidRDefault="002F5F9B" w:rsidP="00590C39">
      <w:r>
        <w:separator/>
      </w:r>
    </w:p>
  </w:endnote>
  <w:endnote w:type="continuationSeparator" w:id="0">
    <w:p w:rsidR="002F5F9B" w:rsidRDefault="002F5F9B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9B" w:rsidRDefault="002F5F9B" w:rsidP="00590C39">
      <w:r>
        <w:separator/>
      </w:r>
    </w:p>
  </w:footnote>
  <w:footnote w:type="continuationSeparator" w:id="0">
    <w:p w:rsidR="002F5F9B" w:rsidRDefault="002F5F9B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B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FF1D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C1D1C"/>
    <w:multiLevelType w:val="hybridMultilevel"/>
    <w:tmpl w:val="E0024FF6"/>
    <w:lvl w:ilvl="0" w:tplc="3DC6599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2321"/>
    <w:multiLevelType w:val="multilevel"/>
    <w:tmpl w:val="94A061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01058E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11964BA9"/>
    <w:multiLevelType w:val="hybridMultilevel"/>
    <w:tmpl w:val="96445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38C51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5F6A4D"/>
    <w:multiLevelType w:val="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CE07C9D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5CF2B01"/>
    <w:multiLevelType w:val="singleLevel"/>
    <w:tmpl w:val="B3020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>
    <w:nsid w:val="25E61C01"/>
    <w:multiLevelType w:val="singleLevel"/>
    <w:tmpl w:val="DB5022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567E7E"/>
    <w:multiLevelType w:val="multilevel"/>
    <w:tmpl w:val="EE7249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3E1085E"/>
    <w:multiLevelType w:val="singleLevel"/>
    <w:tmpl w:val="40C423A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>
    <w:nsid w:val="34BA7EA4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62E3176"/>
    <w:multiLevelType w:val="multilevel"/>
    <w:tmpl w:val="8C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B167151"/>
    <w:multiLevelType w:val="multilevel"/>
    <w:tmpl w:val="EDB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1C4728"/>
    <w:multiLevelType w:val="multilevel"/>
    <w:tmpl w:val="354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6018B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F51B2B"/>
    <w:multiLevelType w:val="multilevel"/>
    <w:tmpl w:val="0A107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E66F32"/>
    <w:multiLevelType w:val="multilevel"/>
    <w:tmpl w:val="501A6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64160"/>
    <w:multiLevelType w:val="hybridMultilevel"/>
    <w:tmpl w:val="CAD615C2"/>
    <w:lvl w:ilvl="0" w:tplc="0082B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E7E3F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1D50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092E7F"/>
    <w:multiLevelType w:val="multilevel"/>
    <w:tmpl w:val="39B2C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97C8E"/>
    <w:multiLevelType w:val="singleLevel"/>
    <w:tmpl w:val="08109B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560712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67D386D"/>
    <w:multiLevelType w:val="hybridMultilevel"/>
    <w:tmpl w:val="B82ACC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5A6A5B54"/>
    <w:multiLevelType w:val="singleLevel"/>
    <w:tmpl w:val="739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1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970FAE"/>
    <w:multiLevelType w:val="multilevel"/>
    <w:tmpl w:val="94F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70050F"/>
    <w:multiLevelType w:val="hybridMultilevel"/>
    <w:tmpl w:val="6372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96B80"/>
    <w:multiLevelType w:val="hybridMultilevel"/>
    <w:tmpl w:val="25C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C21AF"/>
    <w:multiLevelType w:val="hybridMultilevel"/>
    <w:tmpl w:val="DFD23902"/>
    <w:lvl w:ilvl="0" w:tplc="B2DC22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A3368C"/>
    <w:multiLevelType w:val="hybridMultilevel"/>
    <w:tmpl w:val="96E8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E1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303669"/>
    <w:multiLevelType w:val="hybridMultilevel"/>
    <w:tmpl w:val="4A0E8BB6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7AFB2F6B"/>
    <w:multiLevelType w:val="multilevel"/>
    <w:tmpl w:val="CCDE1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F650C33"/>
    <w:multiLevelType w:val="hybridMultilevel"/>
    <w:tmpl w:val="88E0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37"/>
  </w:num>
  <w:num w:numId="5">
    <w:abstractNumId w:val="24"/>
  </w:num>
  <w:num w:numId="6">
    <w:abstractNumId w:val="19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</w:num>
  <w:num w:numId="12">
    <w:abstractNumId w:val="35"/>
  </w:num>
  <w:num w:numId="13">
    <w:abstractNumId w:val="40"/>
  </w:num>
  <w:num w:numId="14">
    <w:abstractNumId w:val="22"/>
  </w:num>
  <w:num w:numId="15">
    <w:abstractNumId w:val="5"/>
  </w:num>
  <w:num w:numId="16">
    <w:abstractNumId w:val="14"/>
  </w:num>
  <w:num w:numId="17">
    <w:abstractNumId w:val="8"/>
  </w:num>
  <w:num w:numId="18">
    <w:abstractNumId w:val="26"/>
    <w:lvlOverride w:ilvl="0">
      <w:startOverride w:val="3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29"/>
  </w:num>
  <w:num w:numId="23">
    <w:abstractNumId w:val="38"/>
  </w:num>
  <w:num w:numId="24">
    <w:abstractNumId w:val="20"/>
  </w:num>
  <w:num w:numId="25">
    <w:abstractNumId w:val="3"/>
  </w:num>
  <w:num w:numId="26">
    <w:abstractNumId w:val="13"/>
  </w:num>
  <w:num w:numId="27">
    <w:abstractNumId w:val="27"/>
  </w:num>
  <w:num w:numId="28">
    <w:abstractNumId w:val="23"/>
  </w:num>
  <w:num w:numId="29">
    <w:abstractNumId w:val="42"/>
  </w:num>
  <w:num w:numId="30">
    <w:abstractNumId w:val="34"/>
  </w:num>
  <w:num w:numId="31">
    <w:abstractNumId w:val="33"/>
  </w:num>
  <w:num w:numId="32">
    <w:abstractNumId w:val="36"/>
  </w:num>
  <w:num w:numId="33">
    <w:abstractNumId w:val="41"/>
  </w:num>
  <w:num w:numId="34">
    <w:abstractNumId w:val="16"/>
  </w:num>
  <w:num w:numId="35">
    <w:abstractNumId w:val="6"/>
  </w:num>
  <w:num w:numId="36">
    <w:abstractNumId w:val="17"/>
  </w:num>
  <w:num w:numId="37">
    <w:abstractNumId w:val="18"/>
  </w:num>
  <w:num w:numId="3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41BB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749"/>
    <w:rsid w:val="0010264F"/>
    <w:rsid w:val="0010362C"/>
    <w:rsid w:val="00105123"/>
    <w:rsid w:val="0010649A"/>
    <w:rsid w:val="00107494"/>
    <w:rsid w:val="00112D5F"/>
    <w:rsid w:val="00114653"/>
    <w:rsid w:val="001177FE"/>
    <w:rsid w:val="00121829"/>
    <w:rsid w:val="00122F56"/>
    <w:rsid w:val="0012328A"/>
    <w:rsid w:val="001234E9"/>
    <w:rsid w:val="00125872"/>
    <w:rsid w:val="00125EBF"/>
    <w:rsid w:val="00126900"/>
    <w:rsid w:val="00130612"/>
    <w:rsid w:val="00131004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1456"/>
    <w:rsid w:val="001522C3"/>
    <w:rsid w:val="00152D95"/>
    <w:rsid w:val="001557E0"/>
    <w:rsid w:val="00156150"/>
    <w:rsid w:val="00156C11"/>
    <w:rsid w:val="00160057"/>
    <w:rsid w:val="00160FF5"/>
    <w:rsid w:val="00161F43"/>
    <w:rsid w:val="001629F0"/>
    <w:rsid w:val="00162C9E"/>
    <w:rsid w:val="00164F79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31C8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29C9"/>
    <w:rsid w:val="001A3AB3"/>
    <w:rsid w:val="001A6EB5"/>
    <w:rsid w:val="001B2554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675"/>
    <w:rsid w:val="001F13E1"/>
    <w:rsid w:val="001F3B98"/>
    <w:rsid w:val="001F49D4"/>
    <w:rsid w:val="001F54DD"/>
    <w:rsid w:val="001F7643"/>
    <w:rsid w:val="002003FF"/>
    <w:rsid w:val="0020110E"/>
    <w:rsid w:val="002016BD"/>
    <w:rsid w:val="002028A1"/>
    <w:rsid w:val="00202927"/>
    <w:rsid w:val="00205A1B"/>
    <w:rsid w:val="00207FB9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7C63"/>
    <w:rsid w:val="00257EFD"/>
    <w:rsid w:val="002611DD"/>
    <w:rsid w:val="00261C09"/>
    <w:rsid w:val="00261D7F"/>
    <w:rsid w:val="00261EC4"/>
    <w:rsid w:val="00262F42"/>
    <w:rsid w:val="00263AA9"/>
    <w:rsid w:val="00263AE4"/>
    <w:rsid w:val="00265EC2"/>
    <w:rsid w:val="0026608F"/>
    <w:rsid w:val="00266665"/>
    <w:rsid w:val="00267D21"/>
    <w:rsid w:val="00270C49"/>
    <w:rsid w:val="00271584"/>
    <w:rsid w:val="00271E05"/>
    <w:rsid w:val="00274505"/>
    <w:rsid w:val="00274788"/>
    <w:rsid w:val="00274A71"/>
    <w:rsid w:val="002759DF"/>
    <w:rsid w:val="002765D6"/>
    <w:rsid w:val="00277686"/>
    <w:rsid w:val="00277CC3"/>
    <w:rsid w:val="00281075"/>
    <w:rsid w:val="00281D70"/>
    <w:rsid w:val="00282E46"/>
    <w:rsid w:val="00285416"/>
    <w:rsid w:val="00291316"/>
    <w:rsid w:val="0029152F"/>
    <w:rsid w:val="00292819"/>
    <w:rsid w:val="00293F91"/>
    <w:rsid w:val="0029457C"/>
    <w:rsid w:val="0029506A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B60B2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E0A0F"/>
    <w:rsid w:val="002E1524"/>
    <w:rsid w:val="002E54E4"/>
    <w:rsid w:val="002E6539"/>
    <w:rsid w:val="002E6DA2"/>
    <w:rsid w:val="002F04DB"/>
    <w:rsid w:val="002F0EED"/>
    <w:rsid w:val="002F12E0"/>
    <w:rsid w:val="002F1D7D"/>
    <w:rsid w:val="002F5F9B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65FC0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919B7"/>
    <w:rsid w:val="003920CD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FF3"/>
    <w:rsid w:val="003B3634"/>
    <w:rsid w:val="003B4B5F"/>
    <w:rsid w:val="003B540B"/>
    <w:rsid w:val="003B6C1E"/>
    <w:rsid w:val="003C0EA2"/>
    <w:rsid w:val="003C16CC"/>
    <w:rsid w:val="003C1FED"/>
    <w:rsid w:val="003C305A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6A37"/>
    <w:rsid w:val="003F7831"/>
    <w:rsid w:val="004010B6"/>
    <w:rsid w:val="004027BC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2E9"/>
    <w:rsid w:val="00433EC7"/>
    <w:rsid w:val="00435084"/>
    <w:rsid w:val="00436B2D"/>
    <w:rsid w:val="00437EA6"/>
    <w:rsid w:val="00440D21"/>
    <w:rsid w:val="00441968"/>
    <w:rsid w:val="0044335F"/>
    <w:rsid w:val="004436B1"/>
    <w:rsid w:val="00444334"/>
    <w:rsid w:val="0044495C"/>
    <w:rsid w:val="004478F4"/>
    <w:rsid w:val="004520C2"/>
    <w:rsid w:val="004525CB"/>
    <w:rsid w:val="004527A4"/>
    <w:rsid w:val="004528CD"/>
    <w:rsid w:val="00452C53"/>
    <w:rsid w:val="0045366B"/>
    <w:rsid w:val="00455700"/>
    <w:rsid w:val="004565F8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308D"/>
    <w:rsid w:val="004A38BA"/>
    <w:rsid w:val="004A3F89"/>
    <w:rsid w:val="004A4D00"/>
    <w:rsid w:val="004A5A24"/>
    <w:rsid w:val="004A5EED"/>
    <w:rsid w:val="004A6546"/>
    <w:rsid w:val="004B12D1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E2D"/>
    <w:rsid w:val="00503CF8"/>
    <w:rsid w:val="005055DB"/>
    <w:rsid w:val="00505BA7"/>
    <w:rsid w:val="0050778C"/>
    <w:rsid w:val="00510669"/>
    <w:rsid w:val="005139E5"/>
    <w:rsid w:val="005155A5"/>
    <w:rsid w:val="00515BE1"/>
    <w:rsid w:val="005204E9"/>
    <w:rsid w:val="005218D4"/>
    <w:rsid w:val="00522AC8"/>
    <w:rsid w:val="00522BF2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61525"/>
    <w:rsid w:val="00562238"/>
    <w:rsid w:val="00565484"/>
    <w:rsid w:val="00565F62"/>
    <w:rsid w:val="00570766"/>
    <w:rsid w:val="00570A9B"/>
    <w:rsid w:val="005716DC"/>
    <w:rsid w:val="00571BA6"/>
    <w:rsid w:val="00574D9C"/>
    <w:rsid w:val="00575910"/>
    <w:rsid w:val="00575B3A"/>
    <w:rsid w:val="005773D1"/>
    <w:rsid w:val="005777FB"/>
    <w:rsid w:val="00580299"/>
    <w:rsid w:val="005840CE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0BA8"/>
    <w:rsid w:val="005B100B"/>
    <w:rsid w:val="005B220A"/>
    <w:rsid w:val="005B25A8"/>
    <w:rsid w:val="005B2A3E"/>
    <w:rsid w:val="005C1F12"/>
    <w:rsid w:val="005C257D"/>
    <w:rsid w:val="005C50C9"/>
    <w:rsid w:val="005C6429"/>
    <w:rsid w:val="005C64F7"/>
    <w:rsid w:val="005C7067"/>
    <w:rsid w:val="005C7407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6C6A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424"/>
    <w:rsid w:val="00623C1C"/>
    <w:rsid w:val="00625720"/>
    <w:rsid w:val="0062665F"/>
    <w:rsid w:val="006269C5"/>
    <w:rsid w:val="006273C5"/>
    <w:rsid w:val="00627D33"/>
    <w:rsid w:val="00630A7A"/>
    <w:rsid w:val="00631BA3"/>
    <w:rsid w:val="00633564"/>
    <w:rsid w:val="006346EF"/>
    <w:rsid w:val="006348EE"/>
    <w:rsid w:val="00636918"/>
    <w:rsid w:val="006371A7"/>
    <w:rsid w:val="00644346"/>
    <w:rsid w:val="006445B3"/>
    <w:rsid w:val="00644D3E"/>
    <w:rsid w:val="00645347"/>
    <w:rsid w:val="00646703"/>
    <w:rsid w:val="0064676C"/>
    <w:rsid w:val="00646F8B"/>
    <w:rsid w:val="006470D2"/>
    <w:rsid w:val="00647AC4"/>
    <w:rsid w:val="006502A5"/>
    <w:rsid w:val="00650B01"/>
    <w:rsid w:val="00651E91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5F8"/>
    <w:rsid w:val="006A1B76"/>
    <w:rsid w:val="006A4309"/>
    <w:rsid w:val="006A52E3"/>
    <w:rsid w:val="006A5CDF"/>
    <w:rsid w:val="006A6AF8"/>
    <w:rsid w:val="006B03EF"/>
    <w:rsid w:val="006B1507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9D1"/>
    <w:rsid w:val="006E1F72"/>
    <w:rsid w:val="006E2345"/>
    <w:rsid w:val="006E2ACB"/>
    <w:rsid w:val="006E3A93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7C88"/>
    <w:rsid w:val="0073139C"/>
    <w:rsid w:val="0073224B"/>
    <w:rsid w:val="00737876"/>
    <w:rsid w:val="007407A3"/>
    <w:rsid w:val="00741407"/>
    <w:rsid w:val="00741ADD"/>
    <w:rsid w:val="00743888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C4C"/>
    <w:rsid w:val="00770047"/>
    <w:rsid w:val="0077060E"/>
    <w:rsid w:val="00770805"/>
    <w:rsid w:val="00773DC4"/>
    <w:rsid w:val="0077635F"/>
    <w:rsid w:val="00776B46"/>
    <w:rsid w:val="00776F93"/>
    <w:rsid w:val="00780E8C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4963"/>
    <w:rsid w:val="007C592B"/>
    <w:rsid w:val="007C6A2C"/>
    <w:rsid w:val="007D009F"/>
    <w:rsid w:val="007D1DD2"/>
    <w:rsid w:val="007D2BE3"/>
    <w:rsid w:val="007D370F"/>
    <w:rsid w:val="007D67E5"/>
    <w:rsid w:val="007D7DB1"/>
    <w:rsid w:val="007E1F5A"/>
    <w:rsid w:val="007E365F"/>
    <w:rsid w:val="007E51FC"/>
    <w:rsid w:val="007E541E"/>
    <w:rsid w:val="007E7169"/>
    <w:rsid w:val="007E7852"/>
    <w:rsid w:val="007F63F9"/>
    <w:rsid w:val="008013E6"/>
    <w:rsid w:val="0080250D"/>
    <w:rsid w:val="00804843"/>
    <w:rsid w:val="00804EF2"/>
    <w:rsid w:val="00804F0E"/>
    <w:rsid w:val="00810143"/>
    <w:rsid w:val="008116F9"/>
    <w:rsid w:val="008117F4"/>
    <w:rsid w:val="00812994"/>
    <w:rsid w:val="0081372F"/>
    <w:rsid w:val="00813F11"/>
    <w:rsid w:val="00814E94"/>
    <w:rsid w:val="00817098"/>
    <w:rsid w:val="00820462"/>
    <w:rsid w:val="008205E3"/>
    <w:rsid w:val="00822F90"/>
    <w:rsid w:val="00823B68"/>
    <w:rsid w:val="00824D37"/>
    <w:rsid w:val="00825B47"/>
    <w:rsid w:val="00827EB1"/>
    <w:rsid w:val="008326A7"/>
    <w:rsid w:val="0083354E"/>
    <w:rsid w:val="00835AB3"/>
    <w:rsid w:val="008364C3"/>
    <w:rsid w:val="00836D9F"/>
    <w:rsid w:val="00840E6E"/>
    <w:rsid w:val="008430A3"/>
    <w:rsid w:val="008432CE"/>
    <w:rsid w:val="008455D9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730"/>
    <w:rsid w:val="00856C4A"/>
    <w:rsid w:val="0085796F"/>
    <w:rsid w:val="00861A14"/>
    <w:rsid w:val="00863294"/>
    <w:rsid w:val="00864DEF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626E"/>
    <w:rsid w:val="008F685F"/>
    <w:rsid w:val="009002C2"/>
    <w:rsid w:val="00900A21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356D"/>
    <w:rsid w:val="00944C24"/>
    <w:rsid w:val="00946C5A"/>
    <w:rsid w:val="00947310"/>
    <w:rsid w:val="0095038F"/>
    <w:rsid w:val="00951694"/>
    <w:rsid w:val="00951844"/>
    <w:rsid w:val="00951EC3"/>
    <w:rsid w:val="009521D2"/>
    <w:rsid w:val="00955717"/>
    <w:rsid w:val="00955FD6"/>
    <w:rsid w:val="00956655"/>
    <w:rsid w:val="00957019"/>
    <w:rsid w:val="009579EE"/>
    <w:rsid w:val="00960AF3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9AA"/>
    <w:rsid w:val="00994A09"/>
    <w:rsid w:val="00996066"/>
    <w:rsid w:val="009974C5"/>
    <w:rsid w:val="00997D46"/>
    <w:rsid w:val="009A0295"/>
    <w:rsid w:val="009A529B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871"/>
    <w:rsid w:val="009D3BFD"/>
    <w:rsid w:val="009D40B4"/>
    <w:rsid w:val="009D7886"/>
    <w:rsid w:val="009D7E6F"/>
    <w:rsid w:val="009E17D8"/>
    <w:rsid w:val="009E3A01"/>
    <w:rsid w:val="009E3AA3"/>
    <w:rsid w:val="009E6836"/>
    <w:rsid w:val="009E69C8"/>
    <w:rsid w:val="009E6FDF"/>
    <w:rsid w:val="009E71DF"/>
    <w:rsid w:val="009F0846"/>
    <w:rsid w:val="009F4FD2"/>
    <w:rsid w:val="009F59F3"/>
    <w:rsid w:val="00A001DA"/>
    <w:rsid w:val="00A007CC"/>
    <w:rsid w:val="00A023E9"/>
    <w:rsid w:val="00A0290C"/>
    <w:rsid w:val="00A03A4B"/>
    <w:rsid w:val="00A03EBE"/>
    <w:rsid w:val="00A0768F"/>
    <w:rsid w:val="00A1103C"/>
    <w:rsid w:val="00A11B6A"/>
    <w:rsid w:val="00A11FC1"/>
    <w:rsid w:val="00A12694"/>
    <w:rsid w:val="00A13434"/>
    <w:rsid w:val="00A1402C"/>
    <w:rsid w:val="00A14729"/>
    <w:rsid w:val="00A151C7"/>
    <w:rsid w:val="00A15EE7"/>
    <w:rsid w:val="00A1604A"/>
    <w:rsid w:val="00A22C7E"/>
    <w:rsid w:val="00A24280"/>
    <w:rsid w:val="00A26598"/>
    <w:rsid w:val="00A31F0A"/>
    <w:rsid w:val="00A324D6"/>
    <w:rsid w:val="00A3272F"/>
    <w:rsid w:val="00A33BB9"/>
    <w:rsid w:val="00A343C3"/>
    <w:rsid w:val="00A40F9F"/>
    <w:rsid w:val="00A423D6"/>
    <w:rsid w:val="00A440CC"/>
    <w:rsid w:val="00A44F3D"/>
    <w:rsid w:val="00A5108D"/>
    <w:rsid w:val="00A533A9"/>
    <w:rsid w:val="00A539F2"/>
    <w:rsid w:val="00A60030"/>
    <w:rsid w:val="00A600E0"/>
    <w:rsid w:val="00A615FF"/>
    <w:rsid w:val="00A62CD2"/>
    <w:rsid w:val="00A655EC"/>
    <w:rsid w:val="00A67F3E"/>
    <w:rsid w:val="00A73017"/>
    <w:rsid w:val="00A73169"/>
    <w:rsid w:val="00A76A18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108"/>
    <w:rsid w:val="00AC0AAF"/>
    <w:rsid w:val="00AC4E33"/>
    <w:rsid w:val="00AC5D0B"/>
    <w:rsid w:val="00AC5F6C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1011F"/>
    <w:rsid w:val="00B11F1E"/>
    <w:rsid w:val="00B11F4B"/>
    <w:rsid w:val="00B11F7E"/>
    <w:rsid w:val="00B128A8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97A"/>
    <w:rsid w:val="00B31BA5"/>
    <w:rsid w:val="00B33A97"/>
    <w:rsid w:val="00B36497"/>
    <w:rsid w:val="00B36B65"/>
    <w:rsid w:val="00B371D3"/>
    <w:rsid w:val="00B41808"/>
    <w:rsid w:val="00B41EC1"/>
    <w:rsid w:val="00B4216D"/>
    <w:rsid w:val="00B42A64"/>
    <w:rsid w:val="00B4353A"/>
    <w:rsid w:val="00B47C62"/>
    <w:rsid w:val="00B507ED"/>
    <w:rsid w:val="00B570E3"/>
    <w:rsid w:val="00B60DA4"/>
    <w:rsid w:val="00B629B5"/>
    <w:rsid w:val="00B63068"/>
    <w:rsid w:val="00B64746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875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E01"/>
    <w:rsid w:val="00C55BEF"/>
    <w:rsid w:val="00C578DF"/>
    <w:rsid w:val="00C60C3B"/>
    <w:rsid w:val="00C62B84"/>
    <w:rsid w:val="00C65CB6"/>
    <w:rsid w:val="00C70598"/>
    <w:rsid w:val="00C70967"/>
    <w:rsid w:val="00C70BA3"/>
    <w:rsid w:val="00C70D6B"/>
    <w:rsid w:val="00C717D5"/>
    <w:rsid w:val="00C71F8B"/>
    <w:rsid w:val="00C73422"/>
    <w:rsid w:val="00C735AA"/>
    <w:rsid w:val="00C74CDF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97C14"/>
    <w:rsid w:val="00CA15E7"/>
    <w:rsid w:val="00CA30A9"/>
    <w:rsid w:val="00CA46C8"/>
    <w:rsid w:val="00CA4AFE"/>
    <w:rsid w:val="00CA5206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015E"/>
    <w:rsid w:val="00CE12F8"/>
    <w:rsid w:val="00CE2E42"/>
    <w:rsid w:val="00CE3E66"/>
    <w:rsid w:val="00CE47E2"/>
    <w:rsid w:val="00CE5C1F"/>
    <w:rsid w:val="00CE6429"/>
    <w:rsid w:val="00CE6539"/>
    <w:rsid w:val="00CE7AF0"/>
    <w:rsid w:val="00CE7DFE"/>
    <w:rsid w:val="00CF20B0"/>
    <w:rsid w:val="00CF2B5F"/>
    <w:rsid w:val="00CF39B7"/>
    <w:rsid w:val="00CF4895"/>
    <w:rsid w:val="00CF548F"/>
    <w:rsid w:val="00CF5932"/>
    <w:rsid w:val="00D00526"/>
    <w:rsid w:val="00D00818"/>
    <w:rsid w:val="00D018A2"/>
    <w:rsid w:val="00D02DD7"/>
    <w:rsid w:val="00D03027"/>
    <w:rsid w:val="00D05202"/>
    <w:rsid w:val="00D07462"/>
    <w:rsid w:val="00D10594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C4B"/>
    <w:rsid w:val="00D40605"/>
    <w:rsid w:val="00D41CD5"/>
    <w:rsid w:val="00D44E45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511D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935"/>
    <w:rsid w:val="00D837D7"/>
    <w:rsid w:val="00D8541E"/>
    <w:rsid w:val="00D855F8"/>
    <w:rsid w:val="00D8595E"/>
    <w:rsid w:val="00D8635B"/>
    <w:rsid w:val="00D8784C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DF8"/>
    <w:rsid w:val="00DA525C"/>
    <w:rsid w:val="00DA5556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1BB0"/>
    <w:rsid w:val="00E12509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3A2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0CE0"/>
    <w:rsid w:val="00E9194C"/>
    <w:rsid w:val="00E927C0"/>
    <w:rsid w:val="00E92A24"/>
    <w:rsid w:val="00E92A4D"/>
    <w:rsid w:val="00E93A24"/>
    <w:rsid w:val="00E93E63"/>
    <w:rsid w:val="00E95965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3A05"/>
    <w:rsid w:val="00EB40C8"/>
    <w:rsid w:val="00EB441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7730"/>
    <w:rsid w:val="00EF29B0"/>
    <w:rsid w:val="00EF4C0E"/>
    <w:rsid w:val="00EF5377"/>
    <w:rsid w:val="00EF666B"/>
    <w:rsid w:val="00EF6863"/>
    <w:rsid w:val="00EF739A"/>
    <w:rsid w:val="00F0116B"/>
    <w:rsid w:val="00F01E70"/>
    <w:rsid w:val="00F04992"/>
    <w:rsid w:val="00F05778"/>
    <w:rsid w:val="00F05C43"/>
    <w:rsid w:val="00F063C0"/>
    <w:rsid w:val="00F06829"/>
    <w:rsid w:val="00F10410"/>
    <w:rsid w:val="00F10AEA"/>
    <w:rsid w:val="00F11D59"/>
    <w:rsid w:val="00F137BA"/>
    <w:rsid w:val="00F14763"/>
    <w:rsid w:val="00F154BD"/>
    <w:rsid w:val="00F15B62"/>
    <w:rsid w:val="00F175FD"/>
    <w:rsid w:val="00F209CA"/>
    <w:rsid w:val="00F22C73"/>
    <w:rsid w:val="00F23CA8"/>
    <w:rsid w:val="00F23EA9"/>
    <w:rsid w:val="00F2582B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6C7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5B4C"/>
    <w:rsid w:val="00F86E30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F0937"/>
    <w:rsid w:val="00FF0B3D"/>
    <w:rsid w:val="00FF1AC2"/>
    <w:rsid w:val="00FF1E89"/>
    <w:rsid w:val="00FF2202"/>
    <w:rsid w:val="00FF4E3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2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3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57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F2D5-7F5C-45CB-A891-81BD4A88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Dorotaa</cp:lastModifiedBy>
  <cp:revision>3</cp:revision>
  <cp:lastPrinted>2016-03-15T11:34:00Z</cp:lastPrinted>
  <dcterms:created xsi:type="dcterms:W3CDTF">2016-03-15T10:41:00Z</dcterms:created>
  <dcterms:modified xsi:type="dcterms:W3CDTF">2016-03-15T11:34:00Z</dcterms:modified>
</cp:coreProperties>
</file>