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CB0A0" w14:textId="77777777" w:rsidR="00CB675C" w:rsidRPr="00A40264" w:rsidRDefault="00CB675C" w:rsidP="001C2AD3">
      <w:pPr>
        <w:pStyle w:val="Nagwek4"/>
        <w:pBdr>
          <w:bottom w:val="single" w:sz="4" w:space="0" w:color="auto"/>
        </w:pBdr>
        <w:jc w:val="center"/>
        <w:rPr>
          <w:sz w:val="28"/>
          <w:szCs w:val="28"/>
        </w:rPr>
      </w:pPr>
      <w:r w:rsidRPr="00A40264">
        <w:rPr>
          <w:sz w:val="28"/>
          <w:szCs w:val="28"/>
        </w:rPr>
        <w:t>Specyfikacja Istotnych Warunków Zamówienia</w:t>
      </w:r>
    </w:p>
    <w:p w14:paraId="0D60954A" w14:textId="77777777" w:rsidR="00CB675C" w:rsidRPr="005B5AC2" w:rsidRDefault="00CB675C">
      <w:pPr>
        <w:jc w:val="center"/>
        <w:rPr>
          <w:sz w:val="22"/>
          <w:szCs w:val="22"/>
        </w:rPr>
      </w:pPr>
    </w:p>
    <w:p w14:paraId="4D4BDCF9" w14:textId="77777777" w:rsidR="00CB675C" w:rsidRDefault="00CB675C">
      <w:pPr>
        <w:jc w:val="center"/>
        <w:rPr>
          <w:b/>
          <w:sz w:val="24"/>
          <w:szCs w:val="24"/>
        </w:rPr>
      </w:pPr>
      <w:r w:rsidRPr="00A40264">
        <w:rPr>
          <w:b/>
          <w:sz w:val="24"/>
          <w:szCs w:val="24"/>
        </w:rPr>
        <w:t>ZAMAWIAJĄCY:</w:t>
      </w:r>
    </w:p>
    <w:p w14:paraId="72691E6C" w14:textId="77777777" w:rsidR="00716229" w:rsidRPr="00A40264" w:rsidRDefault="00716229">
      <w:pPr>
        <w:jc w:val="center"/>
        <w:rPr>
          <w:b/>
          <w:sz w:val="24"/>
          <w:szCs w:val="24"/>
        </w:rPr>
      </w:pPr>
    </w:p>
    <w:p w14:paraId="45C11536" w14:textId="77777777" w:rsidR="00AA4D3B" w:rsidRPr="00716229" w:rsidRDefault="00A40264" w:rsidP="00AA4D3B">
      <w:pPr>
        <w:jc w:val="center"/>
        <w:rPr>
          <w:b/>
          <w:sz w:val="28"/>
          <w:szCs w:val="28"/>
          <w:u w:val="single"/>
        </w:rPr>
      </w:pPr>
      <w:r w:rsidRPr="00716229">
        <w:rPr>
          <w:b/>
          <w:sz w:val="28"/>
          <w:szCs w:val="28"/>
          <w:u w:val="single"/>
        </w:rPr>
        <w:t>Zakład Wodociągów i Kanalizacji w Kołbaskowie</w:t>
      </w:r>
    </w:p>
    <w:p w14:paraId="1B579BC0" w14:textId="77777777" w:rsidR="00A40264" w:rsidRDefault="00A40264" w:rsidP="00AA4D3B">
      <w:pPr>
        <w:jc w:val="center"/>
        <w:rPr>
          <w:sz w:val="28"/>
          <w:szCs w:val="28"/>
          <w:u w:val="single"/>
        </w:rPr>
      </w:pPr>
      <w:r w:rsidRPr="00716229">
        <w:rPr>
          <w:sz w:val="28"/>
          <w:szCs w:val="28"/>
          <w:u w:val="single"/>
        </w:rPr>
        <w:t>Rosówek 16, 72-001 Kołbaskowo</w:t>
      </w:r>
      <w:r w:rsidR="00FF3076">
        <w:rPr>
          <w:sz w:val="28"/>
          <w:szCs w:val="28"/>
          <w:u w:val="single"/>
        </w:rPr>
        <w:t xml:space="preserve"> -</w:t>
      </w:r>
    </w:p>
    <w:p w14:paraId="0AFED425" w14:textId="77777777" w:rsidR="00D34148" w:rsidRPr="00716229" w:rsidRDefault="00D34148" w:rsidP="00D34148">
      <w:pPr>
        <w:jc w:val="center"/>
        <w:rPr>
          <w:b/>
          <w:sz w:val="28"/>
          <w:szCs w:val="28"/>
        </w:rPr>
      </w:pPr>
      <w:r w:rsidRPr="00716229">
        <w:rPr>
          <w:b/>
          <w:sz w:val="28"/>
          <w:szCs w:val="28"/>
        </w:rPr>
        <w:t>Gmina Kołbaskowo 72-001 Kołbaskowo, Kołbaskowo 106</w:t>
      </w:r>
      <w:r>
        <w:rPr>
          <w:b/>
          <w:sz w:val="28"/>
          <w:szCs w:val="28"/>
        </w:rPr>
        <w:t xml:space="preserve"> </w:t>
      </w:r>
    </w:p>
    <w:p w14:paraId="6D1D362D" w14:textId="77777777" w:rsidR="00CB675C" w:rsidRPr="005B5AC2" w:rsidRDefault="00CB675C">
      <w:pPr>
        <w:rPr>
          <w:b/>
          <w:sz w:val="22"/>
          <w:szCs w:val="22"/>
        </w:rPr>
      </w:pPr>
    </w:p>
    <w:p w14:paraId="14B45908" w14:textId="77777777" w:rsidR="00CB675C" w:rsidRPr="00F33ECF" w:rsidRDefault="00CB675C">
      <w:pPr>
        <w:pStyle w:val="Tekstpodstawowy3"/>
        <w:jc w:val="center"/>
        <w:rPr>
          <w:b w:val="0"/>
          <w:sz w:val="22"/>
          <w:szCs w:val="22"/>
        </w:rPr>
      </w:pPr>
      <w:r w:rsidRPr="00F33ECF">
        <w:rPr>
          <w:b w:val="0"/>
          <w:sz w:val="22"/>
          <w:szCs w:val="22"/>
        </w:rPr>
        <w:t xml:space="preserve">ZAPRASZA DO ZŁOŻENIA OFERTY W POSTĘPOWANIU PROWADZONYM </w:t>
      </w:r>
      <w:r w:rsidRPr="00F33ECF">
        <w:rPr>
          <w:b w:val="0"/>
          <w:sz w:val="22"/>
          <w:szCs w:val="22"/>
        </w:rPr>
        <w:br/>
        <w:t>W TRYBIE PRZETARGU NIEOGRANICZONEGO</w:t>
      </w:r>
    </w:p>
    <w:p w14:paraId="65C844F9" w14:textId="77777777" w:rsidR="00CB675C" w:rsidRPr="00F33ECF" w:rsidRDefault="00CB675C">
      <w:pPr>
        <w:pStyle w:val="Tekstpodstawowy3"/>
        <w:jc w:val="center"/>
        <w:rPr>
          <w:b w:val="0"/>
          <w:sz w:val="22"/>
          <w:szCs w:val="22"/>
        </w:rPr>
      </w:pPr>
      <w:r w:rsidRPr="00F33ECF">
        <w:rPr>
          <w:b w:val="0"/>
          <w:sz w:val="22"/>
          <w:szCs w:val="22"/>
        </w:rPr>
        <w:t xml:space="preserve">NA </w:t>
      </w:r>
      <w:r w:rsidR="00F33ECF" w:rsidRPr="00F33ECF">
        <w:rPr>
          <w:b w:val="0"/>
          <w:sz w:val="22"/>
          <w:szCs w:val="22"/>
        </w:rPr>
        <w:t>USŁUGĘ</w:t>
      </w:r>
    </w:p>
    <w:p w14:paraId="4F0ADFB8" w14:textId="77777777" w:rsidR="00CB675C" w:rsidRPr="00F33ECF" w:rsidRDefault="00CB675C">
      <w:pPr>
        <w:pStyle w:val="Tekstpodstawowy3"/>
        <w:rPr>
          <w:b w:val="0"/>
          <w:sz w:val="22"/>
          <w:szCs w:val="22"/>
        </w:rPr>
      </w:pPr>
    </w:p>
    <w:p w14:paraId="6F3578D2" w14:textId="77777777" w:rsidR="00CB675C" w:rsidRPr="00F33ECF" w:rsidRDefault="0002295A">
      <w:pPr>
        <w:pStyle w:val="Tekstpodstawowy3"/>
        <w:jc w:val="center"/>
        <w:rPr>
          <w:b w:val="0"/>
          <w:sz w:val="22"/>
          <w:szCs w:val="22"/>
        </w:rPr>
      </w:pPr>
      <w:r w:rsidRPr="00F33ECF">
        <w:rPr>
          <w:b w:val="0"/>
          <w:sz w:val="22"/>
          <w:szCs w:val="22"/>
        </w:rPr>
        <w:t>O WARTOŚCI ZAMÓWIENIA PO</w:t>
      </w:r>
      <w:r w:rsidR="00764F1C" w:rsidRPr="00F33ECF">
        <w:rPr>
          <w:b w:val="0"/>
          <w:sz w:val="22"/>
          <w:szCs w:val="22"/>
        </w:rPr>
        <w:t>NIŻEJ</w:t>
      </w:r>
      <w:r w:rsidR="00CB675C" w:rsidRPr="00F33ECF">
        <w:rPr>
          <w:b w:val="0"/>
          <w:sz w:val="22"/>
          <w:szCs w:val="22"/>
        </w:rPr>
        <w:t xml:space="preserve"> KWOT OKREŚLONYCH W PRZEPISACH WYDANYCH NA PODSTAWIE ART. 11 UST. 8</w:t>
      </w:r>
      <w:r w:rsidR="00B20D06">
        <w:rPr>
          <w:b w:val="0"/>
          <w:sz w:val="22"/>
          <w:szCs w:val="22"/>
        </w:rPr>
        <w:t xml:space="preserve"> USTAWY PRAWO ZAMÓWIEŃ PUBLICZNYCH </w:t>
      </w:r>
      <w:r w:rsidR="00CB675C" w:rsidRPr="00F33ECF">
        <w:rPr>
          <w:b w:val="0"/>
          <w:sz w:val="22"/>
          <w:szCs w:val="22"/>
        </w:rPr>
        <w:t>NA:</w:t>
      </w:r>
    </w:p>
    <w:p w14:paraId="71690E77" w14:textId="77777777" w:rsidR="00CB675C" w:rsidRPr="005B5AC2" w:rsidRDefault="00CB675C">
      <w:pPr>
        <w:pStyle w:val="Tekstpodstawowy3"/>
        <w:jc w:val="center"/>
        <w:rPr>
          <w:sz w:val="22"/>
          <w:szCs w:val="22"/>
        </w:rPr>
      </w:pPr>
    </w:p>
    <w:p w14:paraId="665CE6EF" w14:textId="77777777" w:rsidR="00CB675C" w:rsidRPr="00F33ECF" w:rsidRDefault="00A40264" w:rsidP="00F33ECF">
      <w:pPr>
        <w:pStyle w:val="Tekstpodstawowy3"/>
        <w:jc w:val="center"/>
        <w:rPr>
          <w:sz w:val="24"/>
          <w:szCs w:val="24"/>
        </w:rPr>
      </w:pPr>
      <w:r w:rsidRPr="00F33ECF">
        <w:rPr>
          <w:sz w:val="24"/>
          <w:szCs w:val="24"/>
        </w:rPr>
        <w:t>„</w:t>
      </w:r>
      <w:r w:rsidR="00F33ECF" w:rsidRPr="00F33ECF">
        <w:rPr>
          <w:sz w:val="24"/>
          <w:szCs w:val="24"/>
        </w:rPr>
        <w:t xml:space="preserve">ODBIÓR, TRANSPORT I ZAGOSPODAROWANIE KOMUNALNYCH OSADÓW ŚCIEKOWYCH POWSTAJĄCYCH </w:t>
      </w:r>
      <w:r w:rsidR="00F33ECF" w:rsidRPr="00F33ECF">
        <w:rPr>
          <w:sz w:val="24"/>
          <w:szCs w:val="24"/>
        </w:rPr>
        <w:br/>
        <w:t>W OCZYSZCZALNI ŚCIEKÓW W PRZECŁAWIU</w:t>
      </w:r>
      <w:r w:rsidRPr="00F33ECF">
        <w:rPr>
          <w:sz w:val="24"/>
          <w:szCs w:val="24"/>
        </w:rPr>
        <w:t>”</w:t>
      </w:r>
    </w:p>
    <w:p w14:paraId="15145AD5" w14:textId="77777777" w:rsidR="00F33ECF" w:rsidRPr="00A40264" w:rsidRDefault="00F33ECF" w:rsidP="00F33ECF">
      <w:pPr>
        <w:pStyle w:val="Tekstpodstawowy3"/>
        <w:jc w:val="center"/>
        <w:rPr>
          <w:sz w:val="30"/>
          <w:szCs w:val="30"/>
        </w:rPr>
      </w:pPr>
    </w:p>
    <w:p w14:paraId="48ED6875" w14:textId="77777777" w:rsidR="00CB675C" w:rsidRPr="005B5AC2" w:rsidRDefault="00CB675C">
      <w:pPr>
        <w:jc w:val="both"/>
        <w:rPr>
          <w:b/>
          <w:u w:val="single"/>
        </w:rPr>
      </w:pPr>
      <w:r w:rsidRPr="005B5AC2">
        <w:rPr>
          <w:b/>
          <w:u w:val="single"/>
        </w:rPr>
        <w:t>SPIS TREŚCI :</w:t>
      </w:r>
    </w:p>
    <w:p w14:paraId="56CD2A7E" w14:textId="77777777" w:rsidR="00CB675C" w:rsidRPr="005B5AC2" w:rsidRDefault="00CB675C">
      <w:pPr>
        <w:jc w:val="both"/>
        <w:rPr>
          <w:b/>
          <w:u w:val="single"/>
        </w:rPr>
      </w:pPr>
    </w:p>
    <w:p w14:paraId="17E40362" w14:textId="77777777" w:rsidR="00CB675C" w:rsidRPr="005B5AC2" w:rsidRDefault="00CB675C">
      <w:pPr>
        <w:jc w:val="both"/>
      </w:pPr>
      <w:r w:rsidRPr="005B5AC2">
        <w:rPr>
          <w:b/>
        </w:rPr>
        <w:t>Rozdział I</w:t>
      </w:r>
      <w:r w:rsidRPr="005B5AC2">
        <w:rPr>
          <w:b/>
        </w:rPr>
        <w:tab/>
      </w:r>
      <w:r w:rsidRPr="005B5AC2">
        <w:t>Forma oferty;</w:t>
      </w:r>
    </w:p>
    <w:p w14:paraId="216297C0" w14:textId="77777777" w:rsidR="00CB675C" w:rsidRPr="005B5AC2" w:rsidRDefault="00CB675C">
      <w:pPr>
        <w:pStyle w:val="Nagwek1"/>
        <w:rPr>
          <w:b w:val="0"/>
          <w:color w:val="auto"/>
        </w:rPr>
      </w:pPr>
      <w:r w:rsidRPr="005B5AC2">
        <w:rPr>
          <w:color w:val="auto"/>
        </w:rPr>
        <w:t>Rozdział II</w:t>
      </w:r>
      <w:r w:rsidRPr="005B5AC2">
        <w:rPr>
          <w:color w:val="auto"/>
        </w:rPr>
        <w:tab/>
      </w:r>
      <w:r w:rsidRPr="005B5AC2">
        <w:rPr>
          <w:b w:val="0"/>
          <w:color w:val="auto"/>
        </w:rPr>
        <w:t>Zmiana, wycofanie i zwrot oferty;</w:t>
      </w:r>
    </w:p>
    <w:p w14:paraId="5E646FB9" w14:textId="77777777" w:rsidR="00CB675C" w:rsidRPr="009C3FE8" w:rsidRDefault="00CB675C">
      <w:pPr>
        <w:pStyle w:val="Nagwek8"/>
        <w:jc w:val="both"/>
        <w:rPr>
          <w:b w:val="0"/>
          <w:sz w:val="20"/>
        </w:rPr>
      </w:pPr>
      <w:r w:rsidRPr="009C3FE8">
        <w:rPr>
          <w:sz w:val="20"/>
        </w:rPr>
        <w:t>Rozdział III</w:t>
      </w:r>
      <w:r w:rsidRPr="009C3FE8">
        <w:rPr>
          <w:sz w:val="20"/>
        </w:rPr>
        <w:tab/>
      </w:r>
      <w:r w:rsidR="000E6FE7" w:rsidRPr="009C3FE8">
        <w:rPr>
          <w:b w:val="0"/>
          <w:sz w:val="20"/>
        </w:rPr>
        <w:t>Wspólne ubieganie się o udzielenie zamówienia</w:t>
      </w:r>
      <w:r w:rsidRPr="009C3FE8">
        <w:rPr>
          <w:b w:val="0"/>
          <w:sz w:val="20"/>
        </w:rPr>
        <w:t>;</w:t>
      </w:r>
    </w:p>
    <w:p w14:paraId="4E1EF747" w14:textId="77777777" w:rsidR="00CB675C" w:rsidRPr="009C3FE8" w:rsidRDefault="00CB675C">
      <w:pPr>
        <w:ind w:left="1410" w:hanging="1410"/>
        <w:jc w:val="both"/>
      </w:pPr>
      <w:r w:rsidRPr="009C3FE8">
        <w:rPr>
          <w:b/>
        </w:rPr>
        <w:t>Rozdział IV</w:t>
      </w:r>
      <w:r w:rsidRPr="009C3FE8">
        <w:rPr>
          <w:b/>
        </w:rPr>
        <w:tab/>
      </w:r>
      <w:r w:rsidRPr="009C3FE8">
        <w:t>Jawność postępowania;</w:t>
      </w:r>
    </w:p>
    <w:p w14:paraId="15014E4A" w14:textId="77777777" w:rsidR="00CB675C" w:rsidRPr="009C3FE8" w:rsidRDefault="00CB675C">
      <w:pPr>
        <w:ind w:left="1410" w:hanging="1410"/>
        <w:jc w:val="both"/>
      </w:pPr>
      <w:r w:rsidRPr="009C3FE8">
        <w:rPr>
          <w:b/>
        </w:rPr>
        <w:t>Rozdział V</w:t>
      </w:r>
      <w:r w:rsidRPr="009C3FE8">
        <w:rPr>
          <w:b/>
        </w:rPr>
        <w:tab/>
      </w:r>
      <w:r w:rsidR="001D6389" w:rsidRPr="009C3FE8">
        <w:t xml:space="preserve">Podstawy wykluczenia. </w:t>
      </w:r>
      <w:r w:rsidR="00D713F4" w:rsidRPr="009C3FE8">
        <w:t xml:space="preserve">Warunki udziału w postępowaniu. </w:t>
      </w:r>
      <w:r w:rsidR="001D6389" w:rsidRPr="009C3FE8">
        <w:t>Dokumenty</w:t>
      </w:r>
      <w:r w:rsidRPr="009C3FE8">
        <w:t>;</w:t>
      </w:r>
    </w:p>
    <w:p w14:paraId="6E252B25" w14:textId="77777777" w:rsidR="00CB675C" w:rsidRPr="005B5AC2" w:rsidRDefault="00CB675C">
      <w:pPr>
        <w:ind w:left="1418" w:hanging="1418"/>
        <w:jc w:val="both"/>
      </w:pPr>
      <w:r w:rsidRPr="005B5AC2">
        <w:rPr>
          <w:b/>
        </w:rPr>
        <w:t>Rozdział VI</w:t>
      </w:r>
      <w:r w:rsidRPr="005B5AC2">
        <w:rPr>
          <w:b/>
        </w:rPr>
        <w:tab/>
      </w:r>
      <w:r w:rsidRPr="005B5AC2">
        <w:t>Wykonawcy zagraniczni;</w:t>
      </w:r>
    </w:p>
    <w:p w14:paraId="22F52879" w14:textId="5027570C" w:rsidR="00CB675C" w:rsidRDefault="00CB675C">
      <w:pPr>
        <w:ind w:left="1418" w:hanging="1418"/>
        <w:jc w:val="both"/>
      </w:pPr>
      <w:r w:rsidRPr="005B5AC2">
        <w:rPr>
          <w:b/>
        </w:rPr>
        <w:t>Rozdział VII</w:t>
      </w:r>
      <w:r w:rsidRPr="005B5AC2">
        <w:rPr>
          <w:b/>
        </w:rPr>
        <w:tab/>
      </w:r>
      <w:r w:rsidRPr="005B5AC2">
        <w:t xml:space="preserve">Termin </w:t>
      </w:r>
      <w:r w:rsidR="002D23A9">
        <w:t xml:space="preserve">i miejsce </w:t>
      </w:r>
      <w:r w:rsidRPr="005B5AC2">
        <w:t>wykonania zamówienia</w:t>
      </w:r>
      <w:r w:rsidR="00753188" w:rsidRPr="00674B64">
        <w:t xml:space="preserve">, </w:t>
      </w:r>
    </w:p>
    <w:p w14:paraId="321E7184" w14:textId="77777777" w:rsidR="00B43B09" w:rsidRPr="00B43B09" w:rsidRDefault="00B43B09">
      <w:pPr>
        <w:ind w:left="1418" w:hanging="1418"/>
        <w:jc w:val="both"/>
      </w:pPr>
      <w:r>
        <w:rPr>
          <w:b/>
        </w:rPr>
        <w:t>Rozdział VIII</w:t>
      </w:r>
      <w:r>
        <w:rPr>
          <w:b/>
        </w:rPr>
        <w:tab/>
      </w:r>
      <w:r w:rsidRPr="00B43B09">
        <w:t>Wadium</w:t>
      </w:r>
    </w:p>
    <w:p w14:paraId="54F59A56" w14:textId="77777777" w:rsidR="00CB675C" w:rsidRPr="005B5AC2" w:rsidRDefault="00D202F3">
      <w:pPr>
        <w:ind w:left="1410" w:hanging="1410"/>
        <w:jc w:val="both"/>
      </w:pPr>
      <w:r>
        <w:rPr>
          <w:b/>
        </w:rPr>
        <w:t xml:space="preserve">Rozdział </w:t>
      </w:r>
      <w:r w:rsidR="00B43B09">
        <w:rPr>
          <w:b/>
        </w:rPr>
        <w:t>IX</w:t>
      </w:r>
      <w:r w:rsidR="00CB675C" w:rsidRPr="005B5AC2">
        <w:rPr>
          <w:b/>
        </w:rPr>
        <w:tab/>
      </w:r>
      <w:r w:rsidR="00F33ECF">
        <w:t>Wyjaśnienia treści SIWZ</w:t>
      </w:r>
      <w:r w:rsidR="00CB675C" w:rsidRPr="005B5AC2">
        <w:t xml:space="preserve"> i jej modyfikacja oraz sposób porozumiewania się wykonawców </w:t>
      </w:r>
      <w:r w:rsidR="00CB675C" w:rsidRPr="005B5AC2">
        <w:br/>
        <w:t xml:space="preserve">z zamawiającym; </w:t>
      </w:r>
    </w:p>
    <w:p w14:paraId="6D2EB6B9" w14:textId="77777777" w:rsidR="00CB675C" w:rsidRPr="005B5AC2" w:rsidRDefault="00CB675C">
      <w:pPr>
        <w:jc w:val="both"/>
      </w:pPr>
      <w:r w:rsidRPr="005B5AC2">
        <w:rPr>
          <w:b/>
        </w:rPr>
        <w:t>Rozdział X</w:t>
      </w:r>
      <w:r w:rsidRPr="005B5AC2">
        <w:rPr>
          <w:b/>
        </w:rPr>
        <w:tab/>
      </w:r>
      <w:r w:rsidRPr="005B5AC2">
        <w:t xml:space="preserve">Sposób obliczenia ceny oferty; </w:t>
      </w:r>
    </w:p>
    <w:p w14:paraId="3424BD1C" w14:textId="77777777" w:rsidR="00CB675C" w:rsidRPr="005B5AC2" w:rsidRDefault="00FF06AD">
      <w:pPr>
        <w:jc w:val="both"/>
      </w:pPr>
      <w:r>
        <w:rPr>
          <w:b/>
        </w:rPr>
        <w:t>Rozdział X</w:t>
      </w:r>
      <w:r w:rsidR="00B43B09">
        <w:rPr>
          <w:b/>
        </w:rPr>
        <w:t>I</w:t>
      </w:r>
      <w:r w:rsidR="00CB675C" w:rsidRPr="005B5AC2">
        <w:rPr>
          <w:b/>
        </w:rPr>
        <w:tab/>
      </w:r>
      <w:r w:rsidR="00CB675C" w:rsidRPr="005B5AC2">
        <w:t>Składanie i otwarcie ofert;</w:t>
      </w:r>
    </w:p>
    <w:p w14:paraId="0077B637" w14:textId="77777777" w:rsidR="00CB675C" w:rsidRPr="005B5AC2" w:rsidRDefault="00FF06AD">
      <w:pPr>
        <w:jc w:val="both"/>
      </w:pPr>
      <w:r>
        <w:rPr>
          <w:b/>
        </w:rPr>
        <w:t>Rozdział XI</w:t>
      </w:r>
      <w:r w:rsidR="00B43B09">
        <w:rPr>
          <w:b/>
        </w:rPr>
        <w:t>I</w:t>
      </w:r>
      <w:r w:rsidR="00CB675C" w:rsidRPr="005B5AC2">
        <w:rPr>
          <w:b/>
        </w:rPr>
        <w:tab/>
      </w:r>
      <w:r w:rsidR="00CB675C" w:rsidRPr="005B5AC2">
        <w:t xml:space="preserve">Wybór oferty najkorzystniejszej; </w:t>
      </w:r>
    </w:p>
    <w:p w14:paraId="0B9603B2" w14:textId="21A00F55" w:rsidR="00CB675C" w:rsidRPr="00753188" w:rsidRDefault="00FF06AD">
      <w:pPr>
        <w:jc w:val="both"/>
        <w:rPr>
          <w:color w:val="FF0000"/>
        </w:rPr>
      </w:pPr>
      <w:r>
        <w:rPr>
          <w:b/>
        </w:rPr>
        <w:t>Rozdział XII</w:t>
      </w:r>
      <w:r w:rsidR="00B43B09">
        <w:rPr>
          <w:b/>
        </w:rPr>
        <w:t>I</w:t>
      </w:r>
      <w:r w:rsidR="00CB675C" w:rsidRPr="005B5AC2">
        <w:rPr>
          <w:b/>
        </w:rPr>
        <w:tab/>
      </w:r>
      <w:r>
        <w:t>Zawarcie umow</w:t>
      </w:r>
      <w:r w:rsidR="00753188">
        <w:t xml:space="preserve">y, </w:t>
      </w:r>
    </w:p>
    <w:p w14:paraId="1518817C" w14:textId="77777777" w:rsidR="00CB675C" w:rsidRPr="005B5AC2" w:rsidRDefault="00CB675C">
      <w:pPr>
        <w:jc w:val="both"/>
      </w:pPr>
      <w:r w:rsidRPr="005B5AC2">
        <w:rPr>
          <w:b/>
        </w:rPr>
        <w:t>Rozdział XI</w:t>
      </w:r>
      <w:r w:rsidR="00B43B09">
        <w:rPr>
          <w:b/>
        </w:rPr>
        <w:t>V</w:t>
      </w:r>
      <w:r w:rsidRPr="005B5AC2">
        <w:rPr>
          <w:b/>
        </w:rPr>
        <w:tab/>
      </w:r>
      <w:r w:rsidRPr="005B5AC2">
        <w:t>Pouczenie o środkach ochrony prawnej;</w:t>
      </w:r>
    </w:p>
    <w:p w14:paraId="682C2B67" w14:textId="77777777" w:rsidR="00CB675C" w:rsidRPr="005B5AC2" w:rsidRDefault="00CB675C">
      <w:pPr>
        <w:jc w:val="both"/>
      </w:pPr>
      <w:r w:rsidRPr="005B5AC2">
        <w:rPr>
          <w:b/>
        </w:rPr>
        <w:t>Rozdział XV</w:t>
      </w:r>
      <w:r w:rsidRPr="005B5AC2">
        <w:rPr>
          <w:b/>
        </w:rPr>
        <w:tab/>
      </w:r>
      <w:r w:rsidRPr="005B5AC2">
        <w:t>Opis przedmiotu zamówienia.</w:t>
      </w:r>
    </w:p>
    <w:p w14:paraId="0189FD34" w14:textId="77777777" w:rsidR="00CB675C" w:rsidRPr="005B5AC2" w:rsidRDefault="00CB675C">
      <w:pPr>
        <w:jc w:val="both"/>
      </w:pPr>
    </w:p>
    <w:p w14:paraId="25C3698B" w14:textId="77777777" w:rsidR="00CB675C" w:rsidRPr="00B23B2B" w:rsidRDefault="00CB675C">
      <w:pPr>
        <w:jc w:val="both"/>
        <w:rPr>
          <w:b/>
        </w:rPr>
      </w:pPr>
      <w:r w:rsidRPr="00B23B2B">
        <w:rPr>
          <w:b/>
        </w:rPr>
        <w:t>Załączniki:</w:t>
      </w:r>
    </w:p>
    <w:p w14:paraId="54B4AF12" w14:textId="77777777" w:rsidR="00CE0ABC" w:rsidRPr="00F33ECF" w:rsidRDefault="00CB675C">
      <w:pPr>
        <w:tabs>
          <w:tab w:val="left" w:pos="1134"/>
        </w:tabs>
      </w:pPr>
      <w:r w:rsidRPr="00E040A7">
        <w:rPr>
          <w:b/>
        </w:rPr>
        <w:tab/>
      </w:r>
      <w:r w:rsidRPr="00E040A7">
        <w:rPr>
          <w:b/>
        </w:rPr>
        <w:tab/>
        <w:t xml:space="preserve">Załącznik nr </w:t>
      </w:r>
      <w:r w:rsidR="006249E9" w:rsidRPr="00E040A7">
        <w:rPr>
          <w:b/>
        </w:rPr>
        <w:t xml:space="preserve"> </w:t>
      </w:r>
      <w:r w:rsidRPr="00E040A7">
        <w:rPr>
          <w:b/>
        </w:rPr>
        <w:t>1</w:t>
      </w:r>
      <w:r w:rsidR="00A815FF" w:rsidRPr="00E040A7">
        <w:rPr>
          <w:b/>
        </w:rPr>
        <w:tab/>
      </w:r>
      <w:r w:rsidR="0068457D" w:rsidRPr="00E040A7">
        <w:t>formularz oferty</w:t>
      </w:r>
      <w:r w:rsidR="0059336F">
        <w:t>;</w:t>
      </w:r>
    </w:p>
    <w:p w14:paraId="32AD2603" w14:textId="77777777" w:rsidR="00CF1F67" w:rsidRPr="00E040A7" w:rsidRDefault="00CF1F67" w:rsidP="00CF1F67">
      <w:pPr>
        <w:tabs>
          <w:tab w:val="left" w:pos="1134"/>
        </w:tabs>
        <w:ind w:firstLine="1418"/>
      </w:pPr>
      <w:r w:rsidRPr="00E040A7">
        <w:rPr>
          <w:b/>
        </w:rPr>
        <w:t>Załącznik nr  2</w:t>
      </w:r>
      <w:r w:rsidRPr="00E040A7">
        <w:tab/>
        <w:t>oświadczenie o braku podstaw do wykluczenia wykonawcy</w:t>
      </w:r>
      <w:r w:rsidR="0059336F">
        <w:t>;</w:t>
      </w:r>
    </w:p>
    <w:p w14:paraId="3798026E" w14:textId="77777777" w:rsidR="00CF1F67" w:rsidRDefault="00F33ECF" w:rsidP="00CF1F67">
      <w:pPr>
        <w:tabs>
          <w:tab w:val="left" w:pos="1134"/>
        </w:tabs>
      </w:pPr>
      <w:r>
        <w:rPr>
          <w:b/>
        </w:rPr>
        <w:tab/>
      </w:r>
      <w:r>
        <w:rPr>
          <w:b/>
        </w:rPr>
        <w:tab/>
      </w:r>
      <w:r w:rsidR="00CF1F67" w:rsidRPr="00E040A7">
        <w:rPr>
          <w:b/>
        </w:rPr>
        <w:t>Załącznik nr  3</w:t>
      </w:r>
      <w:r w:rsidR="00CF1F67" w:rsidRPr="00E040A7">
        <w:tab/>
        <w:t>oświadczenie o spełnianiu warunków udziału i podmiotach trzecich</w:t>
      </w:r>
      <w:r w:rsidR="0059336F">
        <w:t>;</w:t>
      </w:r>
    </w:p>
    <w:p w14:paraId="5DA1F86C" w14:textId="77777777" w:rsidR="00B43B09" w:rsidRPr="00B43B09" w:rsidRDefault="00B43B09" w:rsidP="00CF1F67">
      <w:pPr>
        <w:tabs>
          <w:tab w:val="left" w:pos="1134"/>
        </w:tabs>
      </w:pPr>
      <w:r>
        <w:tab/>
      </w:r>
      <w:r>
        <w:tab/>
      </w:r>
      <w:r w:rsidRPr="00B43B09">
        <w:rPr>
          <w:b/>
        </w:rPr>
        <w:t xml:space="preserve">Załącznik nr </w:t>
      </w:r>
      <w:r>
        <w:rPr>
          <w:b/>
        </w:rPr>
        <w:t xml:space="preserve"> </w:t>
      </w:r>
      <w:r w:rsidRPr="00B43B09">
        <w:rPr>
          <w:b/>
        </w:rPr>
        <w:t>4</w:t>
      </w:r>
      <w:r>
        <w:rPr>
          <w:b/>
        </w:rPr>
        <w:tab/>
      </w:r>
      <w:r>
        <w:t>opis przedmiotu zamówienia;</w:t>
      </w:r>
    </w:p>
    <w:p w14:paraId="29C4257F" w14:textId="77777777" w:rsidR="00A815FF" w:rsidRDefault="00CB675C">
      <w:pPr>
        <w:tabs>
          <w:tab w:val="left" w:pos="1134"/>
        </w:tabs>
      </w:pPr>
      <w:r w:rsidRPr="00B23B2B">
        <w:rPr>
          <w:b/>
        </w:rPr>
        <w:tab/>
      </w:r>
      <w:r w:rsidRPr="00B23B2B">
        <w:rPr>
          <w:b/>
        </w:rPr>
        <w:tab/>
        <w:t xml:space="preserve">Załącznik nr </w:t>
      </w:r>
      <w:r w:rsidR="006249E9" w:rsidRPr="00B23B2B">
        <w:rPr>
          <w:b/>
        </w:rPr>
        <w:t xml:space="preserve"> </w:t>
      </w:r>
      <w:r w:rsidR="00B43B09">
        <w:rPr>
          <w:b/>
        </w:rPr>
        <w:t>5</w:t>
      </w:r>
      <w:r w:rsidR="00A815FF" w:rsidRPr="00B23B2B">
        <w:tab/>
      </w:r>
      <w:r w:rsidR="00F33ECF">
        <w:t xml:space="preserve">projekt </w:t>
      </w:r>
      <w:r w:rsidR="0059336F">
        <w:t>umowy</w:t>
      </w:r>
      <w:r w:rsidR="00B43B09">
        <w:t>;</w:t>
      </w:r>
    </w:p>
    <w:p w14:paraId="64DF3FF1" w14:textId="77777777" w:rsidR="0059336F" w:rsidRDefault="0059336F">
      <w:pPr>
        <w:tabs>
          <w:tab w:val="left" w:pos="1134"/>
        </w:tabs>
        <w:rPr>
          <w:b/>
        </w:rPr>
      </w:pPr>
      <w:r>
        <w:tab/>
      </w:r>
      <w:r>
        <w:tab/>
      </w:r>
      <w:r w:rsidRPr="0059336F">
        <w:rPr>
          <w:b/>
        </w:rPr>
        <w:t xml:space="preserve">Załącznik nr </w:t>
      </w:r>
      <w:r w:rsidR="00B43B09">
        <w:rPr>
          <w:b/>
        </w:rPr>
        <w:t xml:space="preserve"> 6</w:t>
      </w:r>
      <w:r w:rsidRPr="0059336F">
        <w:rPr>
          <w:b/>
        </w:rPr>
        <w:t xml:space="preserve"> </w:t>
      </w:r>
      <w:r>
        <w:rPr>
          <w:b/>
        </w:rPr>
        <w:tab/>
      </w:r>
      <w:r w:rsidRPr="0059336F">
        <w:t>przykładowy wzór zobowiązania do oddania zasobów;</w:t>
      </w:r>
    </w:p>
    <w:p w14:paraId="63A4F357" w14:textId="77777777" w:rsidR="000F66A3" w:rsidRDefault="0059336F" w:rsidP="00716229">
      <w:pPr>
        <w:tabs>
          <w:tab w:val="left" w:pos="1134"/>
        </w:tabs>
      </w:pPr>
      <w:r>
        <w:rPr>
          <w:b/>
        </w:rPr>
        <w:tab/>
      </w:r>
      <w:r>
        <w:rPr>
          <w:b/>
        </w:rPr>
        <w:tab/>
        <w:t xml:space="preserve">Załącznik nr </w:t>
      </w:r>
      <w:r w:rsidR="00B43B09">
        <w:rPr>
          <w:b/>
        </w:rPr>
        <w:t xml:space="preserve"> 7</w:t>
      </w:r>
      <w:r>
        <w:rPr>
          <w:b/>
        </w:rPr>
        <w:tab/>
      </w:r>
      <w:r w:rsidRPr="0059336F">
        <w:t>przykładowy wzór oświadczenia dot. grupy kapitałowej</w:t>
      </w:r>
      <w:r>
        <w:t>.</w:t>
      </w:r>
    </w:p>
    <w:p w14:paraId="4A1834EF" w14:textId="36248243" w:rsidR="007576DF" w:rsidRDefault="007576DF" w:rsidP="00716229">
      <w:pPr>
        <w:tabs>
          <w:tab w:val="left" w:pos="1134"/>
        </w:tabs>
      </w:pPr>
      <w:r>
        <w:rPr>
          <w:b/>
        </w:rPr>
        <w:tab/>
      </w:r>
      <w:r>
        <w:rPr>
          <w:b/>
        </w:rPr>
        <w:tab/>
      </w:r>
      <w:r w:rsidRPr="007576DF">
        <w:rPr>
          <w:b/>
        </w:rPr>
        <w:t>Załącznik nr 8</w:t>
      </w:r>
      <w:r>
        <w:t xml:space="preserve">   wykaz prac podobnyc</w:t>
      </w:r>
      <w:r w:rsidR="00753188">
        <w:t>h</w:t>
      </w:r>
    </w:p>
    <w:p w14:paraId="31A60EBF" w14:textId="0A029F25" w:rsidR="00753188" w:rsidRDefault="00753188" w:rsidP="00716229">
      <w:pPr>
        <w:tabs>
          <w:tab w:val="left" w:pos="1134"/>
        </w:tabs>
      </w:pPr>
      <w:r>
        <w:tab/>
      </w:r>
    </w:p>
    <w:p w14:paraId="1DB396FC" w14:textId="77777777" w:rsidR="0077126C" w:rsidRPr="00716229" w:rsidRDefault="0077126C" w:rsidP="00716229">
      <w:pPr>
        <w:tabs>
          <w:tab w:val="left" w:pos="1134"/>
        </w:tabs>
      </w:pPr>
    </w:p>
    <w:p w14:paraId="0DB3F314" w14:textId="77777777" w:rsidR="00F20615" w:rsidRPr="00481A50" w:rsidRDefault="00CB675C">
      <w:pPr>
        <w:jc w:val="both"/>
      </w:pPr>
      <w:r w:rsidRPr="00481A50">
        <w:t xml:space="preserve">Podstawa prawna: </w:t>
      </w:r>
    </w:p>
    <w:p w14:paraId="4B80FC37" w14:textId="77777777" w:rsidR="00CB675C" w:rsidRPr="00753188" w:rsidRDefault="00CB675C">
      <w:pPr>
        <w:jc w:val="both"/>
      </w:pPr>
      <w:bookmarkStart w:id="0" w:name="_Hlk22192483"/>
      <w:r w:rsidRPr="00753188">
        <w:t>Ustawa z dnia 29.01.2004</w:t>
      </w:r>
      <w:r w:rsidR="00F20615" w:rsidRPr="00753188">
        <w:t xml:space="preserve"> </w:t>
      </w:r>
      <w:r w:rsidRPr="00753188">
        <w:t>r</w:t>
      </w:r>
      <w:r w:rsidR="00F20615" w:rsidRPr="00753188">
        <w:t>. Prawo zamówień publicznych (</w:t>
      </w:r>
      <w:r w:rsidR="00B20D06" w:rsidRPr="00753188">
        <w:t xml:space="preserve">Dz. U. </w:t>
      </w:r>
      <w:r w:rsidR="00E36A14" w:rsidRPr="00753188">
        <w:t>201</w:t>
      </w:r>
      <w:r w:rsidR="00481A50" w:rsidRPr="00753188">
        <w:t>9</w:t>
      </w:r>
      <w:r w:rsidR="00E36A14" w:rsidRPr="00753188">
        <w:t xml:space="preserve"> poz.1</w:t>
      </w:r>
      <w:r w:rsidR="00481A50" w:rsidRPr="00753188">
        <w:t>843</w:t>
      </w:r>
      <w:r w:rsidR="00E36A14" w:rsidRPr="00753188">
        <w:t xml:space="preserve"> ze zm.)</w:t>
      </w:r>
      <w:r w:rsidRPr="00753188">
        <w:t>zwana dalej ustawą.</w:t>
      </w:r>
    </w:p>
    <w:bookmarkEnd w:id="0"/>
    <w:p w14:paraId="2E589B6E" w14:textId="69D8CF68" w:rsidR="00247041" w:rsidRPr="00753188" w:rsidRDefault="00F20615">
      <w:pPr>
        <w:jc w:val="both"/>
      </w:pPr>
      <w:r w:rsidRPr="00753188">
        <w:t>Ustawa z dnia 23 kwietnia 1964 r. Kodeks Cywilny (</w:t>
      </w:r>
      <w:proofErr w:type="spellStart"/>
      <w:r w:rsidRPr="00753188">
        <w:t>Dz.U.</w:t>
      </w:r>
      <w:r w:rsidR="00481A50" w:rsidRPr="00753188">
        <w:t>z</w:t>
      </w:r>
      <w:proofErr w:type="spellEnd"/>
      <w:r w:rsidR="00481A50" w:rsidRPr="00753188">
        <w:t xml:space="preserve"> </w:t>
      </w:r>
      <w:r w:rsidR="00B20D06" w:rsidRPr="00753188">
        <w:t>20</w:t>
      </w:r>
      <w:r w:rsidR="00757A5B">
        <w:t>20</w:t>
      </w:r>
      <w:r w:rsidR="00481A50" w:rsidRPr="00753188">
        <w:t xml:space="preserve"> poz.1</w:t>
      </w:r>
      <w:r w:rsidR="00757A5B">
        <w:t>740</w:t>
      </w:r>
      <w:r w:rsidR="00481A50" w:rsidRPr="00753188">
        <w:t>)</w:t>
      </w:r>
    </w:p>
    <w:p w14:paraId="184F8F73" w14:textId="3A100572" w:rsidR="00F33ECF" w:rsidRPr="00171590" w:rsidRDefault="00F33ECF">
      <w:pPr>
        <w:jc w:val="both"/>
        <w:rPr>
          <w:rFonts w:eastAsia="Arial"/>
          <w:lang w:eastAsia="ar-SA"/>
        </w:rPr>
      </w:pPr>
      <w:r w:rsidRPr="00171590">
        <w:rPr>
          <w:rFonts w:eastAsia="Arial"/>
          <w:lang w:eastAsia="ar-SA"/>
        </w:rPr>
        <w:lastRenderedPageBreak/>
        <w:t xml:space="preserve">Ustawa z dnia 14.12.2012r. </w:t>
      </w:r>
      <w:r w:rsidR="00B20D06" w:rsidRPr="00171590">
        <w:rPr>
          <w:rFonts w:eastAsia="Arial"/>
          <w:lang w:eastAsia="ar-SA"/>
        </w:rPr>
        <w:t>o odpadach (Dz. U.</w:t>
      </w:r>
      <w:r w:rsidR="00757A5B">
        <w:rPr>
          <w:rFonts w:eastAsia="Arial"/>
          <w:lang w:eastAsia="ar-SA"/>
        </w:rPr>
        <w:t xml:space="preserve"> </w:t>
      </w:r>
      <w:r w:rsidR="00481A50" w:rsidRPr="00171590">
        <w:rPr>
          <w:rFonts w:eastAsia="Arial"/>
          <w:lang w:eastAsia="ar-SA"/>
        </w:rPr>
        <w:t xml:space="preserve">z </w:t>
      </w:r>
      <w:r w:rsidR="00B20D06" w:rsidRPr="00171590">
        <w:rPr>
          <w:rFonts w:eastAsia="Arial"/>
          <w:lang w:eastAsia="ar-SA"/>
        </w:rPr>
        <w:t>20</w:t>
      </w:r>
      <w:r w:rsidR="00757A5B">
        <w:rPr>
          <w:rFonts w:eastAsia="Arial"/>
          <w:lang w:eastAsia="ar-SA"/>
        </w:rPr>
        <w:t>20</w:t>
      </w:r>
      <w:r w:rsidR="00481A50" w:rsidRPr="00171590">
        <w:rPr>
          <w:rFonts w:eastAsia="Arial"/>
          <w:lang w:eastAsia="ar-SA"/>
        </w:rPr>
        <w:t>r. poz.7</w:t>
      </w:r>
      <w:r w:rsidR="00757A5B">
        <w:rPr>
          <w:rFonts w:eastAsia="Arial"/>
          <w:lang w:eastAsia="ar-SA"/>
        </w:rPr>
        <w:t>97</w:t>
      </w:r>
      <w:r w:rsidR="00481A50" w:rsidRPr="00171590">
        <w:rPr>
          <w:rFonts w:eastAsia="Arial"/>
          <w:lang w:eastAsia="ar-SA"/>
        </w:rPr>
        <w:t xml:space="preserve"> z </w:t>
      </w:r>
      <w:proofErr w:type="spellStart"/>
      <w:r w:rsidR="00481A50" w:rsidRPr="00171590">
        <w:rPr>
          <w:rFonts w:eastAsia="Arial"/>
          <w:lang w:eastAsia="ar-SA"/>
        </w:rPr>
        <w:t>późn</w:t>
      </w:r>
      <w:proofErr w:type="spellEnd"/>
      <w:r w:rsidR="00481A50" w:rsidRPr="00171590">
        <w:rPr>
          <w:rFonts w:eastAsia="Arial"/>
          <w:lang w:eastAsia="ar-SA"/>
        </w:rPr>
        <w:t>. zm.</w:t>
      </w:r>
      <w:r w:rsidRPr="00171590">
        <w:rPr>
          <w:rFonts w:eastAsia="Arial"/>
          <w:lang w:eastAsia="ar-SA"/>
        </w:rPr>
        <w:t>)</w:t>
      </w:r>
    </w:p>
    <w:p w14:paraId="3F3EE301" w14:textId="4D95199B" w:rsidR="00F33ECF" w:rsidRPr="004D12A0" w:rsidRDefault="00F33ECF">
      <w:pPr>
        <w:jc w:val="both"/>
        <w:rPr>
          <w:rFonts w:eastAsia="Arial"/>
          <w:lang w:eastAsia="ar-SA"/>
        </w:rPr>
      </w:pPr>
      <w:r w:rsidRPr="004D12A0">
        <w:rPr>
          <w:rFonts w:eastAsia="Arial"/>
          <w:lang w:eastAsia="ar-SA"/>
        </w:rPr>
        <w:t xml:space="preserve">Ustawa z dnia 27.04.2001r. Prawo ochrony środowiska (Dz. U. </w:t>
      </w:r>
      <w:r w:rsidR="00481A50" w:rsidRPr="004D12A0">
        <w:rPr>
          <w:rFonts w:eastAsia="Arial"/>
          <w:lang w:eastAsia="ar-SA"/>
        </w:rPr>
        <w:t>z 20</w:t>
      </w:r>
      <w:r w:rsidR="00757A5B">
        <w:rPr>
          <w:rFonts w:eastAsia="Arial"/>
          <w:lang w:eastAsia="ar-SA"/>
        </w:rPr>
        <w:t>20</w:t>
      </w:r>
      <w:r w:rsidR="00481A50" w:rsidRPr="004D12A0">
        <w:rPr>
          <w:rFonts w:eastAsia="Arial"/>
          <w:lang w:eastAsia="ar-SA"/>
        </w:rPr>
        <w:t>r. poz. 1</w:t>
      </w:r>
      <w:r w:rsidR="00757A5B">
        <w:rPr>
          <w:rFonts w:eastAsia="Arial"/>
          <w:lang w:eastAsia="ar-SA"/>
        </w:rPr>
        <w:t>219</w:t>
      </w:r>
      <w:r w:rsidR="00481A50" w:rsidRPr="004D12A0">
        <w:rPr>
          <w:rFonts w:eastAsia="Arial"/>
          <w:lang w:eastAsia="ar-SA"/>
        </w:rPr>
        <w:t xml:space="preserve"> z </w:t>
      </w:r>
      <w:proofErr w:type="spellStart"/>
      <w:r w:rsidR="00481A50" w:rsidRPr="004D12A0">
        <w:rPr>
          <w:rFonts w:eastAsia="Arial"/>
          <w:lang w:eastAsia="ar-SA"/>
        </w:rPr>
        <w:t>późn</w:t>
      </w:r>
      <w:proofErr w:type="spellEnd"/>
      <w:r w:rsidR="00481A50" w:rsidRPr="004D12A0">
        <w:rPr>
          <w:rFonts w:eastAsia="Arial"/>
          <w:lang w:eastAsia="ar-SA"/>
        </w:rPr>
        <w:t>. zm.)</w:t>
      </w:r>
    </w:p>
    <w:p w14:paraId="5BB890E5" w14:textId="77777777" w:rsidR="00F33ECF" w:rsidRPr="00592AE1" w:rsidRDefault="00F33ECF">
      <w:pPr>
        <w:jc w:val="both"/>
        <w:rPr>
          <w:color w:val="FF0000"/>
        </w:rPr>
      </w:pPr>
    </w:p>
    <w:p w14:paraId="529B9674" w14:textId="77777777" w:rsidR="00B54D51" w:rsidRPr="009F04A2" w:rsidRDefault="00B54D51">
      <w:pPr>
        <w:jc w:val="both"/>
        <w:rPr>
          <w:color w:val="FF0000"/>
        </w:rPr>
      </w:pPr>
    </w:p>
    <w:p w14:paraId="35E7C43F" w14:textId="77777777" w:rsidR="00CB675C" w:rsidRPr="005B5AC2" w:rsidRDefault="00CB675C" w:rsidP="001C2AD3">
      <w:pPr>
        <w:pStyle w:val="Nagwek4"/>
      </w:pPr>
      <w:r w:rsidRPr="005B5AC2">
        <w:t>ROZDZIAŁ I Forma oferty</w:t>
      </w:r>
    </w:p>
    <w:p w14:paraId="17607224" w14:textId="77777777" w:rsidR="00CB675C" w:rsidRPr="005B5AC2" w:rsidRDefault="00CB675C">
      <w:pPr>
        <w:pStyle w:val="BodyText21"/>
        <w:tabs>
          <w:tab w:val="clear" w:pos="0"/>
        </w:tabs>
      </w:pPr>
    </w:p>
    <w:p w14:paraId="6A078CF7"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 tym oświadczenia, załączniki itp.) zgodnie z rozdziałem V specyfikacji istotnych warunków zamówienia (</w:t>
      </w:r>
      <w:proofErr w:type="spellStart"/>
      <w:r w:rsidRPr="005B5AC2">
        <w:t>siwz</w:t>
      </w:r>
      <w:proofErr w:type="spellEnd"/>
      <w:r w:rsidRPr="005B5AC2">
        <w:t>).</w:t>
      </w:r>
    </w:p>
    <w:p w14:paraId="3EB7E148"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14:paraId="2F4A632B"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14:paraId="53CB448F" w14:textId="77777777"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14:paraId="3811F6EB" w14:textId="77777777"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243A6E76"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w:t>
      </w:r>
      <w:r w:rsidR="0047313B">
        <w:t>e. Ponadto, wszelkie miejsca, w </w:t>
      </w:r>
      <w:r w:rsidRPr="005B5AC2">
        <w:t>których wykonawca naniósł zmiany, muszą być przez niego parafowane.</w:t>
      </w:r>
    </w:p>
    <w:p w14:paraId="70AC7D94"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Wykonawca składa tylko jedną ofertę. </w:t>
      </w:r>
    </w:p>
    <w:p w14:paraId="245A995E"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14:paraId="42BA75B4"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14:paraId="064249F8" w14:textId="77777777" w:rsidR="00D071AE" w:rsidRPr="00E36A14" w:rsidRDefault="0005319A" w:rsidP="006302D5">
      <w:pPr>
        <w:pStyle w:val="BodyText21"/>
        <w:numPr>
          <w:ilvl w:val="0"/>
          <w:numId w:val="1"/>
        </w:numPr>
        <w:tabs>
          <w:tab w:val="clear" w:pos="0"/>
          <w:tab w:val="clear" w:pos="360"/>
          <w:tab w:val="num" w:pos="284"/>
        </w:tabs>
        <w:ind w:left="284" w:hanging="426"/>
      </w:pPr>
      <w:r w:rsidRPr="00E36A14">
        <w:t xml:space="preserve">Zamawiający nie przewiduje udzielania zamówień, o których mowa w art. 67 ust. 1 pkt </w:t>
      </w:r>
      <w:r w:rsidR="00F20615" w:rsidRPr="00E36A14">
        <w:t xml:space="preserve">7 </w:t>
      </w:r>
      <w:r w:rsidRPr="00E36A14">
        <w:t>ustawy.</w:t>
      </w:r>
    </w:p>
    <w:p w14:paraId="381C5ED3" w14:textId="77777777" w:rsidR="00CB675C" w:rsidRPr="005B5AC2" w:rsidRDefault="00CB675C" w:rsidP="004024FC">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14:paraId="336E932E" w14:textId="77777777" w:rsidR="00CB675C" w:rsidRPr="005B5AC2" w:rsidRDefault="00CB675C" w:rsidP="004024FC">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14:paraId="34110CF9" w14:textId="34FEACD2" w:rsidR="00CB675C" w:rsidRPr="005B5AC2" w:rsidRDefault="00CB675C" w:rsidP="00590C05">
      <w:pPr>
        <w:numPr>
          <w:ilvl w:val="0"/>
          <w:numId w:val="2"/>
        </w:numPr>
        <w:tabs>
          <w:tab w:val="clear" w:pos="360"/>
          <w:tab w:val="num" w:pos="284"/>
          <w:tab w:val="num" w:pos="567"/>
        </w:tabs>
        <w:ind w:left="567" w:hanging="283"/>
        <w:rPr>
          <w:sz w:val="24"/>
        </w:rPr>
      </w:pPr>
      <w:r w:rsidRPr="005B5AC2">
        <w:rPr>
          <w:sz w:val="24"/>
        </w:rPr>
        <w:t xml:space="preserve">zewnętrzna koperta powinna być oznaczona w następujący sposób: </w:t>
      </w:r>
      <w:r w:rsidR="00F20615">
        <w:rPr>
          <w:b/>
          <w:sz w:val="24"/>
        </w:rPr>
        <w:t>Zakład Wodociągów i Kanalizacji w Kołbaskowie</w:t>
      </w:r>
      <w:r w:rsidR="007576DF">
        <w:rPr>
          <w:b/>
          <w:sz w:val="24"/>
        </w:rPr>
        <w:t>, przetarg nieograniczony „O</w:t>
      </w:r>
      <w:r w:rsidRPr="005B5AC2">
        <w:rPr>
          <w:b/>
          <w:sz w:val="24"/>
        </w:rPr>
        <w:t xml:space="preserve">ferta na </w:t>
      </w:r>
      <w:r w:rsidR="00F33ECF">
        <w:rPr>
          <w:b/>
          <w:sz w:val="24"/>
        </w:rPr>
        <w:t>Odbiór, transport i zagospodarowanie komunalnych osadów ściekowych powstających w Oczyszczalni Ścieków w Przecławiu</w:t>
      </w:r>
      <w:r w:rsidR="007576DF">
        <w:rPr>
          <w:b/>
          <w:sz w:val="24"/>
        </w:rPr>
        <w:t>”</w:t>
      </w:r>
      <w:r w:rsidRPr="005B5AC2">
        <w:rPr>
          <w:b/>
          <w:sz w:val="24"/>
        </w:rPr>
        <w:t xml:space="preserve"> </w:t>
      </w:r>
      <w:r w:rsidRPr="000775BB">
        <w:rPr>
          <w:sz w:val="24"/>
        </w:rPr>
        <w:t>oraz „</w:t>
      </w:r>
      <w:r w:rsidRPr="000775BB">
        <w:rPr>
          <w:b/>
          <w:sz w:val="24"/>
        </w:rPr>
        <w:t xml:space="preserve">nie otwierać </w:t>
      </w:r>
      <w:r w:rsidRPr="00590C05">
        <w:rPr>
          <w:b/>
          <w:sz w:val="24"/>
        </w:rPr>
        <w:t>przed</w:t>
      </w:r>
      <w:r w:rsidR="007A14D3" w:rsidRPr="007634D6">
        <w:rPr>
          <w:b/>
          <w:color w:val="FF0000"/>
          <w:sz w:val="24"/>
        </w:rPr>
        <w:t xml:space="preserve"> </w:t>
      </w:r>
      <w:r w:rsidR="004D12A0">
        <w:rPr>
          <w:b/>
          <w:sz w:val="24"/>
        </w:rPr>
        <w:t>3</w:t>
      </w:r>
      <w:r w:rsidR="007328F7">
        <w:rPr>
          <w:b/>
          <w:sz w:val="24"/>
        </w:rPr>
        <w:t>0</w:t>
      </w:r>
      <w:r w:rsidR="004D12A0">
        <w:rPr>
          <w:b/>
          <w:sz w:val="24"/>
        </w:rPr>
        <w:t>.1</w:t>
      </w:r>
      <w:r w:rsidR="007328F7">
        <w:rPr>
          <w:b/>
          <w:sz w:val="24"/>
        </w:rPr>
        <w:t>0</w:t>
      </w:r>
      <w:r w:rsidR="007634D6" w:rsidRPr="00E36A14">
        <w:rPr>
          <w:b/>
          <w:sz w:val="24"/>
        </w:rPr>
        <w:t>.20</w:t>
      </w:r>
      <w:r w:rsidR="00592AE1">
        <w:rPr>
          <w:b/>
          <w:sz w:val="24"/>
        </w:rPr>
        <w:t>20</w:t>
      </w:r>
      <w:r w:rsidR="007634D6" w:rsidRPr="00E36A14">
        <w:rPr>
          <w:b/>
          <w:sz w:val="24"/>
        </w:rPr>
        <w:t xml:space="preserve">r. </w:t>
      </w:r>
      <w:r w:rsidR="00171590">
        <w:rPr>
          <w:b/>
          <w:sz w:val="24"/>
        </w:rPr>
        <w:t xml:space="preserve">do </w:t>
      </w:r>
      <w:r w:rsidR="007634D6">
        <w:rPr>
          <w:b/>
          <w:sz w:val="24"/>
        </w:rPr>
        <w:t>godz.10.15</w:t>
      </w:r>
      <w:r w:rsidRPr="00590C05">
        <w:rPr>
          <w:b/>
          <w:sz w:val="24"/>
        </w:rPr>
        <w:t xml:space="preserve"> </w:t>
      </w:r>
      <w:r w:rsidRPr="000775BB">
        <w:rPr>
          <w:sz w:val="24"/>
        </w:rPr>
        <w:t>- bez nazwy i pieczątki</w:t>
      </w:r>
      <w:r w:rsidRPr="005B5AC2">
        <w:rPr>
          <w:sz w:val="24"/>
        </w:rPr>
        <w:t xml:space="preserve"> wykonawcy;</w:t>
      </w:r>
    </w:p>
    <w:p w14:paraId="0D2B8E51" w14:textId="77777777" w:rsidR="00CB675C" w:rsidRPr="005B5AC2" w:rsidRDefault="00CB675C" w:rsidP="004024FC">
      <w:pPr>
        <w:pStyle w:val="BodyText21"/>
        <w:numPr>
          <w:ilvl w:val="0"/>
          <w:numId w:val="2"/>
        </w:numPr>
        <w:tabs>
          <w:tab w:val="clear" w:pos="0"/>
          <w:tab w:val="clear" w:pos="360"/>
          <w:tab w:val="num" w:pos="284"/>
          <w:tab w:val="num" w:pos="567"/>
        </w:tabs>
        <w:ind w:left="567" w:hanging="283"/>
      </w:pPr>
      <w:r w:rsidRPr="005B5AC2">
        <w:t>koperta wewnętrzna powinna zawierać ofertę i być zaadresowana na wykonawcę, tak aby można było odesłać ofertę w przypadku jej wpłynięcia po terminie.</w:t>
      </w:r>
    </w:p>
    <w:p w14:paraId="5AFF7571" w14:textId="7FCC3EEB" w:rsidR="00CB675C" w:rsidRPr="005B5AC2" w:rsidRDefault="00CB675C" w:rsidP="004024FC">
      <w:pPr>
        <w:pStyle w:val="BodyText21"/>
        <w:numPr>
          <w:ilvl w:val="0"/>
          <w:numId w:val="1"/>
        </w:numPr>
        <w:tabs>
          <w:tab w:val="clear" w:pos="0"/>
          <w:tab w:val="clear" w:pos="360"/>
          <w:tab w:val="num" w:pos="284"/>
        </w:tabs>
        <w:ind w:left="284" w:hanging="426"/>
      </w:pPr>
      <w:r w:rsidRPr="005B5AC2">
        <w:t>Jeżeli oferta wykonawcy nie będzie oznaczona w sposób wskazany w pkt 1</w:t>
      </w:r>
      <w:r w:rsidR="008E529F" w:rsidRPr="005B5AC2">
        <w:t>2</w:t>
      </w:r>
      <w:r w:rsidRPr="005B5AC2">
        <w:t xml:space="preserve">, zamawiający nie będzie ponosić żadnej odpowiedzialności za nieterminowe wpłynięcie oferty. </w:t>
      </w:r>
    </w:p>
    <w:p w14:paraId="15495CD9" w14:textId="77777777" w:rsidR="00CB675C" w:rsidRPr="005B5AC2" w:rsidRDefault="00CB675C">
      <w:pPr>
        <w:pStyle w:val="BodyText21"/>
        <w:tabs>
          <w:tab w:val="clear" w:pos="0"/>
        </w:tabs>
      </w:pPr>
    </w:p>
    <w:p w14:paraId="3A7BC0C8" w14:textId="77777777" w:rsidR="00CB675C" w:rsidRPr="005B5AC2" w:rsidRDefault="00CB675C" w:rsidP="001C2AD3">
      <w:pPr>
        <w:pStyle w:val="Nagwek4"/>
      </w:pPr>
      <w:r w:rsidRPr="005B5AC2">
        <w:t>ROZDZIAŁ II Zmiana, wycofanie i zwrot oferty</w:t>
      </w:r>
    </w:p>
    <w:p w14:paraId="389F8B3A" w14:textId="77777777" w:rsidR="00CB675C" w:rsidRPr="005B5AC2" w:rsidRDefault="00CB675C">
      <w:pPr>
        <w:jc w:val="both"/>
        <w:rPr>
          <w:sz w:val="24"/>
        </w:rPr>
      </w:pPr>
    </w:p>
    <w:p w14:paraId="5BAD105A" w14:textId="77777777" w:rsidR="00CB675C" w:rsidRPr="005B5AC2" w:rsidRDefault="00CB675C" w:rsidP="005B5AC2">
      <w:pPr>
        <w:numPr>
          <w:ilvl w:val="0"/>
          <w:numId w:val="3"/>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19593632" w14:textId="77777777" w:rsidR="00CB675C" w:rsidRPr="005B5AC2" w:rsidRDefault="00CB675C" w:rsidP="005B5AC2">
      <w:pPr>
        <w:numPr>
          <w:ilvl w:val="0"/>
          <w:numId w:val="4"/>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w:t>
      </w:r>
      <w:r w:rsidRPr="005B5AC2">
        <w:rPr>
          <w:sz w:val="24"/>
        </w:rPr>
        <w:br/>
        <w:t>z dopiskiem „wycofanie”.</w:t>
      </w:r>
    </w:p>
    <w:p w14:paraId="0E80EC6A" w14:textId="77777777" w:rsidR="00CB675C" w:rsidRPr="005B5AC2" w:rsidRDefault="00CB675C" w:rsidP="005B5AC2">
      <w:pPr>
        <w:numPr>
          <w:ilvl w:val="0"/>
          <w:numId w:val="4"/>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14:paraId="02FA6698" w14:textId="77777777" w:rsidR="00CB675C" w:rsidRPr="005B5AC2" w:rsidRDefault="00CB675C" w:rsidP="00770F9B">
      <w:pPr>
        <w:pStyle w:val="BodyText21"/>
        <w:tabs>
          <w:tab w:val="clear" w:pos="0"/>
          <w:tab w:val="num" w:pos="567"/>
        </w:tabs>
        <w:ind w:left="567"/>
      </w:pPr>
      <w:r w:rsidRPr="005B5AC2">
        <w:lastRenderedPageBreak/>
        <w:t xml:space="preserve">Powyższe oświadczenie i ew. dokumenty należy zamieścić w kopercie wewnętrznej </w:t>
      </w:r>
      <w:r w:rsidRPr="005B5AC2">
        <w:br/>
        <w:t xml:space="preserve">i 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14:paraId="5B3E7EA7" w14:textId="77777777" w:rsidR="00CB675C" w:rsidRPr="005B5AC2" w:rsidRDefault="00CB675C" w:rsidP="00770F9B">
      <w:pPr>
        <w:pStyle w:val="BodyText21"/>
        <w:numPr>
          <w:ilvl w:val="0"/>
          <w:numId w:val="3"/>
        </w:numPr>
        <w:tabs>
          <w:tab w:val="clear" w:pos="0"/>
          <w:tab w:val="clear" w:pos="360"/>
          <w:tab w:val="num" w:pos="284"/>
        </w:tabs>
        <w:ind w:left="284" w:hanging="284"/>
      </w:pPr>
      <w:r w:rsidRPr="005B5AC2">
        <w:t>Wykonawca nie może wprowadzić zmian do oferty oraz wycofać jej po upływie terminu składania ofert.</w:t>
      </w:r>
    </w:p>
    <w:p w14:paraId="078DB7AC" w14:textId="77777777" w:rsidR="00385F0D" w:rsidRPr="00B10F87" w:rsidRDefault="00385F0D" w:rsidP="00770F9B">
      <w:pPr>
        <w:pStyle w:val="BodyText21"/>
        <w:numPr>
          <w:ilvl w:val="0"/>
          <w:numId w:val="3"/>
        </w:numPr>
        <w:tabs>
          <w:tab w:val="clear" w:pos="0"/>
          <w:tab w:val="clear" w:pos="360"/>
          <w:tab w:val="num" w:pos="284"/>
        </w:tabs>
        <w:ind w:left="284" w:hanging="284"/>
      </w:pPr>
      <w:r w:rsidRPr="00B10F87">
        <w:t>W przypadku złożenia oferty po terminie zamawiający niezwłocznie zwraca ofertę</w:t>
      </w:r>
      <w:r w:rsidR="00764F1C" w:rsidRPr="00B10F87">
        <w:t xml:space="preserve"> wykonawcy</w:t>
      </w:r>
      <w:r w:rsidRPr="00B10F87">
        <w:t>.</w:t>
      </w:r>
    </w:p>
    <w:p w14:paraId="62CBF449" w14:textId="77777777" w:rsidR="00CB675C" w:rsidRPr="00B10F87" w:rsidRDefault="00CB675C">
      <w:pPr>
        <w:pStyle w:val="BodyText21"/>
        <w:tabs>
          <w:tab w:val="clear" w:pos="0"/>
        </w:tabs>
      </w:pPr>
    </w:p>
    <w:p w14:paraId="45677434" w14:textId="77777777" w:rsidR="00CB675C" w:rsidRPr="005B5AC2" w:rsidRDefault="00CB675C" w:rsidP="001C2AD3">
      <w:pPr>
        <w:pStyle w:val="Nagwek4"/>
      </w:pPr>
      <w:r w:rsidRPr="005B5AC2">
        <w:t xml:space="preserve">ROZDZIAŁ III </w:t>
      </w:r>
      <w:r w:rsidR="00D71486" w:rsidRPr="005B5AC2">
        <w:t>Wspólne ubieganie się o udzielenie zamówienia</w:t>
      </w:r>
    </w:p>
    <w:p w14:paraId="2CE1C702" w14:textId="77777777" w:rsidR="00CB675C" w:rsidRPr="005B5AC2" w:rsidRDefault="00CB675C">
      <w:pPr>
        <w:pStyle w:val="BodyText21"/>
        <w:tabs>
          <w:tab w:val="clear" w:pos="0"/>
        </w:tabs>
      </w:pPr>
    </w:p>
    <w:p w14:paraId="6C9C6294" w14:textId="77777777" w:rsidR="00CB675C" w:rsidRPr="00347015" w:rsidRDefault="00CB675C" w:rsidP="00D621E5">
      <w:pPr>
        <w:pStyle w:val="BodyText21"/>
        <w:numPr>
          <w:ilvl w:val="0"/>
          <w:numId w:val="5"/>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 reprezentowania ich</w:t>
      </w:r>
      <w:r w:rsidR="00D71486" w:rsidRPr="00347015">
        <w:t xml:space="preserve"> </w:t>
      </w:r>
      <w:r w:rsidRPr="00347015">
        <w:t>w postępowaniu albo do reprezentowania ich w postępowaniu i zawarcia umowy.</w:t>
      </w:r>
    </w:p>
    <w:p w14:paraId="467EB336" w14:textId="77777777" w:rsidR="00CB675C" w:rsidRPr="00082867" w:rsidRDefault="00CB675C" w:rsidP="00D621E5">
      <w:pPr>
        <w:pStyle w:val="BodyText21"/>
        <w:numPr>
          <w:ilvl w:val="0"/>
          <w:numId w:val="5"/>
        </w:numPr>
        <w:tabs>
          <w:tab w:val="clear" w:pos="0"/>
          <w:tab w:val="clear" w:pos="360"/>
          <w:tab w:val="num" w:pos="284"/>
          <w:tab w:val="left" w:pos="720"/>
        </w:tabs>
        <w:ind w:left="284" w:hanging="284"/>
        <w:rPr>
          <w:b/>
        </w:rPr>
      </w:pPr>
      <w:r w:rsidRPr="00082867">
        <w:rPr>
          <w:b/>
        </w:rPr>
        <w:t xml:space="preserve">Pełnomocnictwo, o którym mowa w pkt 1 </w:t>
      </w:r>
      <w:r w:rsidR="00D71486" w:rsidRPr="00082867">
        <w:rPr>
          <w:b/>
        </w:rPr>
        <w:t>należy dołączyć do oferty.</w:t>
      </w:r>
    </w:p>
    <w:p w14:paraId="05AE0ABE" w14:textId="77777777" w:rsidR="00CB675C" w:rsidRPr="00347015" w:rsidRDefault="00D71486" w:rsidP="00D621E5">
      <w:pPr>
        <w:pStyle w:val="BodyText21"/>
        <w:numPr>
          <w:ilvl w:val="0"/>
          <w:numId w:val="5"/>
        </w:numPr>
        <w:tabs>
          <w:tab w:val="clear" w:pos="0"/>
          <w:tab w:val="clear" w:pos="360"/>
          <w:tab w:val="num" w:pos="284"/>
          <w:tab w:val="left" w:pos="720"/>
        </w:tabs>
        <w:ind w:left="284" w:hanging="284"/>
      </w:pPr>
      <w:r w:rsidRPr="00347015">
        <w:t xml:space="preserve">Wszelką korespondencję w postępowaniu zamawiający kieruje do pełnomocnika. </w:t>
      </w:r>
    </w:p>
    <w:p w14:paraId="00DED2A0" w14:textId="77777777" w:rsidR="00042CE9" w:rsidRPr="00347015" w:rsidRDefault="00042CE9" w:rsidP="00D621E5">
      <w:pPr>
        <w:pStyle w:val="BodyText21"/>
        <w:numPr>
          <w:ilvl w:val="0"/>
          <w:numId w:val="5"/>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7F42EF0E" w14:textId="77777777" w:rsidR="00042CE9" w:rsidRPr="00347015" w:rsidRDefault="00042CE9" w:rsidP="00D621E5">
      <w:pPr>
        <w:pStyle w:val="BodyText21"/>
        <w:numPr>
          <w:ilvl w:val="0"/>
          <w:numId w:val="5"/>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niniejszej </w:t>
      </w:r>
      <w:proofErr w:type="spellStart"/>
      <w:r w:rsidRPr="00347015">
        <w:t>siwz</w:t>
      </w:r>
      <w:proofErr w:type="spellEnd"/>
      <w:r w:rsidRPr="00347015">
        <w:t>;</w:t>
      </w:r>
    </w:p>
    <w:p w14:paraId="45D9EF5D" w14:textId="77777777" w:rsidR="00042CE9" w:rsidRPr="00347015" w:rsidRDefault="00042CE9" w:rsidP="00D621E5">
      <w:pPr>
        <w:pStyle w:val="BodyText21"/>
        <w:numPr>
          <w:ilvl w:val="0"/>
          <w:numId w:val="5"/>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54C08ACA" w14:textId="77777777" w:rsidR="00042CE9" w:rsidRPr="00347015" w:rsidRDefault="00042CE9" w:rsidP="00D621E5">
      <w:pPr>
        <w:pStyle w:val="BodyText21"/>
        <w:numPr>
          <w:ilvl w:val="0"/>
          <w:numId w:val="5"/>
        </w:numPr>
        <w:tabs>
          <w:tab w:val="clear" w:pos="0"/>
          <w:tab w:val="clear" w:pos="360"/>
          <w:tab w:val="num" w:pos="284"/>
          <w:tab w:val="left" w:pos="720"/>
        </w:tabs>
        <w:ind w:left="284" w:hanging="284"/>
      </w:pPr>
      <w:r w:rsidRPr="00082867">
        <w:rPr>
          <w:b/>
        </w:rPr>
        <w:t>Przed podpisaniem umowy</w:t>
      </w:r>
      <w:r w:rsidRPr="00347015">
        <w:t xml:space="preserve"> wykonawcy wspólnie ubiegający się o udzielenie zamówienia będą mieli obowiązek przedstawić zamawiającemu umowę konsorcjum, zawierającą, co najmniej:</w:t>
      </w:r>
    </w:p>
    <w:p w14:paraId="79995693" w14:textId="77777777" w:rsidR="00CB675C" w:rsidRPr="00347015" w:rsidRDefault="00CB675C" w:rsidP="00AA46C7">
      <w:pPr>
        <w:numPr>
          <w:ilvl w:val="0"/>
          <w:numId w:val="8"/>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0A9B3486" w14:textId="77777777" w:rsidR="00CB675C" w:rsidRPr="00347015" w:rsidRDefault="00CB675C" w:rsidP="00AA46C7">
      <w:pPr>
        <w:numPr>
          <w:ilvl w:val="0"/>
          <w:numId w:val="8"/>
        </w:numPr>
        <w:tabs>
          <w:tab w:val="clear" w:pos="360"/>
          <w:tab w:val="num" w:pos="567"/>
        </w:tabs>
        <w:ind w:left="567" w:hanging="283"/>
        <w:jc w:val="both"/>
        <w:rPr>
          <w:sz w:val="24"/>
        </w:rPr>
      </w:pPr>
      <w:r w:rsidRPr="00347015">
        <w:rPr>
          <w:sz w:val="24"/>
        </w:rPr>
        <w:t>określenie zakresu działania poszczególnych stron umowy,</w:t>
      </w:r>
    </w:p>
    <w:p w14:paraId="0B133360" w14:textId="77777777" w:rsidR="00CB675C" w:rsidRPr="005B5AC2" w:rsidRDefault="00CB675C">
      <w:pPr>
        <w:jc w:val="both"/>
        <w:rPr>
          <w:sz w:val="24"/>
        </w:rPr>
      </w:pPr>
    </w:p>
    <w:p w14:paraId="7AA6AB6F" w14:textId="77777777"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14:paraId="670BBF0D" w14:textId="77777777" w:rsidR="00CB675C" w:rsidRPr="005B5AC2" w:rsidRDefault="00CB675C">
      <w:pPr>
        <w:jc w:val="both"/>
        <w:rPr>
          <w:b/>
          <w:sz w:val="24"/>
        </w:rPr>
      </w:pPr>
    </w:p>
    <w:p w14:paraId="48AD4E22" w14:textId="77777777" w:rsidR="00CB675C" w:rsidRPr="005B5AC2" w:rsidRDefault="00CB675C" w:rsidP="00AA46C7">
      <w:pPr>
        <w:numPr>
          <w:ilvl w:val="0"/>
          <w:numId w:val="6"/>
        </w:numPr>
        <w:tabs>
          <w:tab w:val="clear" w:pos="360"/>
          <w:tab w:val="num" w:pos="284"/>
        </w:tabs>
        <w:ind w:left="284" w:hanging="284"/>
        <w:jc w:val="both"/>
        <w:rPr>
          <w:sz w:val="24"/>
        </w:rPr>
      </w:pPr>
      <w:r w:rsidRPr="005B5AC2">
        <w:rPr>
          <w:sz w:val="24"/>
        </w:rPr>
        <w:t>Zamawiający prowadzi protokół postępowania.</w:t>
      </w:r>
    </w:p>
    <w:p w14:paraId="3B9B4438" w14:textId="77777777" w:rsidR="00CB675C" w:rsidRPr="005B5AC2" w:rsidRDefault="00CB675C" w:rsidP="00AA46C7">
      <w:pPr>
        <w:numPr>
          <w:ilvl w:val="0"/>
          <w:numId w:val="6"/>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4E94F854" w14:textId="77777777" w:rsidR="00CB675C" w:rsidRPr="005B5AC2" w:rsidRDefault="00CB675C" w:rsidP="00AA46C7">
      <w:pPr>
        <w:numPr>
          <w:ilvl w:val="0"/>
          <w:numId w:val="6"/>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14:paraId="44077C24" w14:textId="77777777" w:rsidR="00CB675C" w:rsidRPr="005B5AC2" w:rsidRDefault="00CB675C" w:rsidP="00AA46C7">
      <w:pPr>
        <w:numPr>
          <w:ilvl w:val="0"/>
          <w:numId w:val="6"/>
        </w:numPr>
        <w:tabs>
          <w:tab w:val="clear" w:pos="360"/>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6E3251CF" w14:textId="77777777" w:rsidR="00CB675C" w:rsidRPr="005B5AC2" w:rsidRDefault="00CB675C" w:rsidP="00AA46C7">
      <w:pPr>
        <w:numPr>
          <w:ilvl w:val="0"/>
          <w:numId w:val="6"/>
        </w:numPr>
        <w:tabs>
          <w:tab w:val="clear" w:pos="360"/>
          <w:tab w:val="num" w:pos="284"/>
        </w:tabs>
        <w:ind w:left="284" w:hanging="284"/>
        <w:jc w:val="both"/>
        <w:rPr>
          <w:bCs/>
          <w:sz w:val="24"/>
        </w:rPr>
      </w:pPr>
      <w:r w:rsidRPr="005B5AC2">
        <w:rPr>
          <w:bCs/>
          <w:sz w:val="24"/>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14:paraId="1B795F26" w14:textId="77777777" w:rsidR="00CB675C" w:rsidRPr="005B5AC2" w:rsidRDefault="00CB675C" w:rsidP="00AA46C7">
      <w:pPr>
        <w:numPr>
          <w:ilvl w:val="0"/>
          <w:numId w:val="6"/>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w:t>
      </w:r>
      <w:r w:rsidRPr="005B5AC2">
        <w:rPr>
          <w:bCs/>
          <w:sz w:val="24"/>
        </w:rPr>
        <w:lastRenderedPageBreak/>
        <w:t xml:space="preserve">udostępniania lub koniecznością przekształcenia protokołu lub załączników koszty te pokrywa wnioskodawca. </w:t>
      </w:r>
    </w:p>
    <w:p w14:paraId="1A43EC7B" w14:textId="77777777" w:rsidR="00CB675C" w:rsidRPr="005B5AC2" w:rsidRDefault="00E82FFE" w:rsidP="00AA46C7">
      <w:pPr>
        <w:numPr>
          <w:ilvl w:val="0"/>
          <w:numId w:val="6"/>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14:paraId="3AD3DC96" w14:textId="41AB4C0A" w:rsidR="00CB675C" w:rsidRPr="005B5AC2" w:rsidRDefault="00CB675C" w:rsidP="00AA46C7">
      <w:pPr>
        <w:numPr>
          <w:ilvl w:val="0"/>
          <w:numId w:val="6"/>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723493">
        <w:rPr>
          <w:sz w:val="24"/>
        </w:rPr>
        <w:t>”</w:t>
      </w:r>
      <w:r w:rsidRPr="005B5AC2">
        <w:rPr>
          <w:sz w:val="24"/>
        </w:rPr>
        <w:t>. Informacje stanowią tajemnicę przedsiębiorstwa w rozumieniu art. 11 ust. 4 ustawy o zwalczaniu nieuczciwej konkurencji</w:t>
      </w:r>
      <w:r w:rsidR="00693434">
        <w:rPr>
          <w:sz w:val="24"/>
        </w:rPr>
        <w:t xml:space="preserve"> z dnia 16 kwietnia 1993r. </w:t>
      </w:r>
      <w:r w:rsidRPr="005B5AC2">
        <w:rPr>
          <w:sz w:val="24"/>
        </w:rPr>
        <w:t xml:space="preserve"> (</w:t>
      </w:r>
      <w:r w:rsidR="0035102D">
        <w:rPr>
          <w:sz w:val="24"/>
        </w:rPr>
        <w:t xml:space="preserve">j.t. </w:t>
      </w:r>
      <w:r w:rsidRPr="005B5AC2">
        <w:rPr>
          <w:sz w:val="24"/>
        </w:rPr>
        <w:t>Dz. U. z 20</w:t>
      </w:r>
      <w:r w:rsidR="00693434">
        <w:rPr>
          <w:sz w:val="24"/>
        </w:rPr>
        <w:t>19</w:t>
      </w:r>
      <w:r w:rsidRPr="005B5AC2">
        <w:rPr>
          <w:sz w:val="24"/>
        </w:rPr>
        <w:t xml:space="preserve"> r. poz. 1</w:t>
      </w:r>
      <w:r w:rsidR="00693434">
        <w:rPr>
          <w:sz w:val="24"/>
        </w:rPr>
        <w:t>010</w:t>
      </w:r>
      <w:r w:rsidRPr="005B5AC2">
        <w:rPr>
          <w:sz w:val="24"/>
        </w:rPr>
        <w:t>)”.</w:t>
      </w:r>
    </w:p>
    <w:p w14:paraId="6CC23F48" w14:textId="77777777" w:rsidR="00CB675C" w:rsidRDefault="00CB675C" w:rsidP="00AA46C7">
      <w:pPr>
        <w:numPr>
          <w:ilvl w:val="0"/>
          <w:numId w:val="6"/>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302905C" w14:textId="097EE2A1" w:rsidR="00904AB8" w:rsidRDefault="00904AB8" w:rsidP="00AA46C7">
      <w:pPr>
        <w:numPr>
          <w:ilvl w:val="0"/>
          <w:numId w:val="6"/>
        </w:numPr>
        <w:tabs>
          <w:tab w:val="clear" w:pos="360"/>
          <w:tab w:val="num" w:pos="284"/>
        </w:tabs>
        <w:ind w:left="284" w:hanging="284"/>
        <w:jc w:val="both"/>
        <w:rPr>
          <w:sz w:val="24"/>
        </w:rPr>
      </w:pPr>
      <w:r>
        <w:rPr>
          <w:sz w:val="24"/>
        </w:rPr>
        <w:t xml:space="preserve">Zgodnie z art.13 ust. 1 i 2 rozporządzenia Parlamentu Europejskiego i Rady (UE) 2016/679 z dnia 27 kwietnia 2016r. w </w:t>
      </w:r>
      <w:proofErr w:type="spellStart"/>
      <w:r>
        <w:rPr>
          <w:sz w:val="24"/>
        </w:rPr>
        <w:t>aprawie</w:t>
      </w:r>
      <w:proofErr w:type="spellEnd"/>
      <w:r>
        <w:rPr>
          <w:sz w:val="24"/>
        </w:rPr>
        <w:t xml:space="preserve"> ochrony osób fizy</w:t>
      </w:r>
      <w:r w:rsidR="00723493">
        <w:rPr>
          <w:sz w:val="24"/>
        </w:rPr>
        <w:t>c</w:t>
      </w:r>
      <w:r>
        <w:rPr>
          <w:sz w:val="24"/>
        </w:rPr>
        <w:t>znych w związku z przetwarzaniem danych osobowych i w sprawie swobodnego przepływu takich danych oraz uchylenia dyrektywy 95/46/WE (ogólne rozporządzenie o ochronie danych) ) (Dz.U</w:t>
      </w:r>
      <w:r w:rsidR="00723493">
        <w:rPr>
          <w:sz w:val="24"/>
        </w:rPr>
        <w:t>.</w:t>
      </w:r>
      <w:r>
        <w:rPr>
          <w:sz w:val="24"/>
        </w:rPr>
        <w:t xml:space="preserve"> UE L 119 z 04.05.2016, str. 1)</w:t>
      </w:r>
      <w:r w:rsidRPr="00904AB8">
        <w:rPr>
          <w:sz w:val="24"/>
        </w:rPr>
        <w:t xml:space="preserve"> RODO</w:t>
      </w:r>
      <w:r>
        <w:rPr>
          <w:sz w:val="24"/>
        </w:rPr>
        <w:t>,</w:t>
      </w:r>
      <w:r w:rsidRPr="00904AB8">
        <w:rPr>
          <w:sz w:val="24"/>
        </w:rPr>
        <w:t xml:space="preserve"> informuję</w:t>
      </w:r>
      <w:r>
        <w:rPr>
          <w:sz w:val="24"/>
        </w:rPr>
        <w:t xml:space="preserve"> że: </w:t>
      </w:r>
    </w:p>
    <w:p w14:paraId="44690625" w14:textId="77777777" w:rsidR="00904AB8" w:rsidRDefault="00904AB8" w:rsidP="00904AB8">
      <w:pPr>
        <w:pStyle w:val="Akapitzlist"/>
        <w:numPr>
          <w:ilvl w:val="0"/>
          <w:numId w:val="50"/>
        </w:numPr>
        <w:jc w:val="both"/>
        <w:rPr>
          <w:rFonts w:ascii="Times New Roman" w:hAnsi="Times New Roman"/>
          <w:sz w:val="24"/>
        </w:rPr>
      </w:pPr>
      <w:r w:rsidRPr="00904AB8">
        <w:rPr>
          <w:rFonts w:ascii="Times New Roman" w:hAnsi="Times New Roman"/>
          <w:sz w:val="24"/>
        </w:rPr>
        <w:t xml:space="preserve">Administratorem danych osobowych Wykonawcy będącego osobą fizyczną jest </w:t>
      </w:r>
      <w:r w:rsidR="008B7330">
        <w:rPr>
          <w:rFonts w:ascii="Times New Roman" w:hAnsi="Times New Roman"/>
          <w:sz w:val="24"/>
        </w:rPr>
        <w:t>G</w:t>
      </w:r>
      <w:r w:rsidRPr="00904AB8">
        <w:rPr>
          <w:rFonts w:ascii="Times New Roman" w:hAnsi="Times New Roman"/>
          <w:sz w:val="24"/>
        </w:rPr>
        <w:t>mina Kołbaskowo</w:t>
      </w:r>
      <w:r w:rsidR="008B7330">
        <w:rPr>
          <w:rFonts w:ascii="Times New Roman" w:hAnsi="Times New Roman"/>
          <w:sz w:val="24"/>
        </w:rPr>
        <w:t xml:space="preserve"> </w:t>
      </w:r>
      <w:r w:rsidRPr="00904AB8">
        <w:rPr>
          <w:rFonts w:ascii="Times New Roman" w:hAnsi="Times New Roman"/>
          <w:sz w:val="24"/>
        </w:rPr>
        <w:t>reprezentowana przez Dyrektora Zakładu Wodociągów i Kanalizacji w Kołbaskowie z siedzibą Rosówek 16, 72-001 Kołbaskowo</w:t>
      </w:r>
      <w:r>
        <w:rPr>
          <w:rFonts w:ascii="Times New Roman" w:hAnsi="Times New Roman"/>
          <w:sz w:val="24"/>
        </w:rPr>
        <w:t>,</w:t>
      </w:r>
    </w:p>
    <w:p w14:paraId="0C1D8280" w14:textId="77777777" w:rsidR="00904AB8" w:rsidRDefault="00904AB8" w:rsidP="00904AB8">
      <w:pPr>
        <w:pStyle w:val="Akapitzlist"/>
        <w:numPr>
          <w:ilvl w:val="0"/>
          <w:numId w:val="50"/>
        </w:numPr>
        <w:jc w:val="both"/>
        <w:rPr>
          <w:rFonts w:ascii="Times New Roman" w:hAnsi="Times New Roman"/>
          <w:sz w:val="24"/>
        </w:rPr>
      </w:pPr>
      <w:r>
        <w:rPr>
          <w:rFonts w:ascii="Times New Roman" w:hAnsi="Times New Roman"/>
          <w:sz w:val="24"/>
        </w:rPr>
        <w:t xml:space="preserve">Inspektorem ochrony danych osobowych w Zakładzie Wodociągów i Kanalizacji w Kołbaskowie jest Krzysztof Rychel, e-mail: </w:t>
      </w:r>
      <w:hyperlink r:id="rId8" w:history="1">
        <w:r w:rsidRPr="008B7330">
          <w:rPr>
            <w:rStyle w:val="Hipercze"/>
            <w:rFonts w:ascii="Times New Roman" w:hAnsi="Times New Roman"/>
            <w:color w:val="auto"/>
            <w:sz w:val="24"/>
          </w:rPr>
          <w:t>iodo_kolbaskowo@wp.pl</w:t>
        </w:r>
      </w:hyperlink>
      <w:r w:rsidRPr="008B7330">
        <w:rPr>
          <w:rFonts w:ascii="Times New Roman" w:hAnsi="Times New Roman"/>
          <w:sz w:val="24"/>
        </w:rPr>
        <w:t>,</w:t>
      </w:r>
    </w:p>
    <w:p w14:paraId="63241FCC" w14:textId="77777777" w:rsidR="00904AB8" w:rsidRDefault="00904AB8" w:rsidP="00904AB8">
      <w:pPr>
        <w:pStyle w:val="Akapitzlist"/>
        <w:numPr>
          <w:ilvl w:val="0"/>
          <w:numId w:val="50"/>
        </w:numPr>
        <w:jc w:val="both"/>
        <w:rPr>
          <w:rFonts w:ascii="Times New Roman" w:hAnsi="Times New Roman"/>
          <w:sz w:val="24"/>
        </w:rPr>
      </w:pPr>
      <w:r>
        <w:rPr>
          <w:rFonts w:ascii="Times New Roman" w:hAnsi="Times New Roman"/>
          <w:sz w:val="24"/>
        </w:rPr>
        <w:t>Dane osobowe Wykonawcy przetwarzane będą na podstawi</w:t>
      </w:r>
      <w:r w:rsidR="008B7330">
        <w:rPr>
          <w:rFonts w:ascii="Times New Roman" w:hAnsi="Times New Roman"/>
          <w:sz w:val="24"/>
        </w:rPr>
        <w:t>e</w:t>
      </w:r>
      <w:r>
        <w:rPr>
          <w:rFonts w:ascii="Times New Roman" w:hAnsi="Times New Roman"/>
          <w:sz w:val="24"/>
        </w:rPr>
        <w:t xml:space="preserve"> art.6 ust. 1 lit. c RODO w celu związanym z postępowaniem o udziel</w:t>
      </w:r>
      <w:r w:rsidR="008B7330">
        <w:rPr>
          <w:rFonts w:ascii="Times New Roman" w:hAnsi="Times New Roman"/>
          <w:sz w:val="24"/>
        </w:rPr>
        <w:t>enie zamówienia publicznego na odbiór, transport i zagospodarowanie komunalnych osadów ściekowych powstających w Oczyszczalni ścieków w Przecławiu, prowadzonym w trybie przetargu nieograniczonego,</w:t>
      </w:r>
    </w:p>
    <w:p w14:paraId="7BE4B0E5" w14:textId="77777777" w:rsidR="008B7330" w:rsidRPr="00693434" w:rsidRDefault="008B7330" w:rsidP="00693434">
      <w:pPr>
        <w:pStyle w:val="Akapitzlist"/>
        <w:numPr>
          <w:ilvl w:val="0"/>
          <w:numId w:val="50"/>
        </w:numPr>
        <w:rPr>
          <w:sz w:val="24"/>
        </w:rPr>
      </w:pPr>
      <w:r>
        <w:rPr>
          <w:rFonts w:ascii="Times New Roman" w:hAnsi="Times New Roman"/>
          <w:sz w:val="24"/>
        </w:rPr>
        <w:t xml:space="preserve">Odbiorcami danych osobowych Wykonawcy będą osoby lub podmioty, którym udostępniona zostanie dokumentacja postępowania w oparciu o art. 8 oraz art. 96 ust. 3 </w:t>
      </w:r>
      <w:r w:rsidR="00693434" w:rsidRPr="00693434">
        <w:rPr>
          <w:rFonts w:ascii="Times New Roman" w:hAnsi="Times New Roman"/>
          <w:sz w:val="24"/>
        </w:rPr>
        <w:t>Ustawa z dnia 29.01.2004 r. Prawo zamówień publicznych (Dz. U. 2019 poz.1843 ze zm.)zwana dalej ustawą.</w:t>
      </w:r>
    </w:p>
    <w:p w14:paraId="0F632E97" w14:textId="77777777" w:rsidR="008B7330" w:rsidRDefault="008B7330" w:rsidP="00904AB8">
      <w:pPr>
        <w:pStyle w:val="Akapitzlist"/>
        <w:numPr>
          <w:ilvl w:val="0"/>
          <w:numId w:val="50"/>
        </w:numPr>
        <w:jc w:val="both"/>
        <w:rPr>
          <w:rFonts w:ascii="Times New Roman" w:hAnsi="Times New Roman"/>
          <w:sz w:val="24"/>
        </w:rPr>
      </w:pPr>
      <w:r>
        <w:rPr>
          <w:rFonts w:ascii="Times New Roman" w:hAnsi="Times New Roman"/>
          <w:sz w:val="24"/>
        </w:rPr>
        <w:t xml:space="preserve">Dane osobowe Wykonawcy będą przechowywane zgodnie z art.97 ust. 1 ustawy </w:t>
      </w:r>
      <w:proofErr w:type="spellStart"/>
      <w:r>
        <w:rPr>
          <w:rFonts w:ascii="Times New Roman" w:hAnsi="Times New Roman"/>
          <w:sz w:val="24"/>
        </w:rPr>
        <w:t>Pzp</w:t>
      </w:r>
      <w:proofErr w:type="spellEnd"/>
      <w:r>
        <w:rPr>
          <w:rFonts w:ascii="Times New Roman" w:hAnsi="Times New Roman"/>
          <w:sz w:val="24"/>
        </w:rPr>
        <w:t>, przez okres 4 lat od dnia zakończenia postępowania o udzielenie zamówienia, a jeżeli czas trwania umowy przekracza 4 lata , okres przechowywania obejmuje cały czas trwania umowy,</w:t>
      </w:r>
    </w:p>
    <w:p w14:paraId="6AFF11D2" w14:textId="77777777" w:rsidR="008B7330" w:rsidRDefault="008B7330" w:rsidP="00904AB8">
      <w:pPr>
        <w:pStyle w:val="Akapitzlist"/>
        <w:numPr>
          <w:ilvl w:val="0"/>
          <w:numId w:val="50"/>
        </w:numPr>
        <w:jc w:val="both"/>
        <w:rPr>
          <w:rFonts w:ascii="Times New Roman" w:hAnsi="Times New Roman"/>
          <w:sz w:val="24"/>
        </w:rPr>
      </w:pPr>
      <w:r>
        <w:rPr>
          <w:rFonts w:ascii="Times New Roman" w:hAnsi="Times New Roman"/>
          <w:sz w:val="24"/>
        </w:rPr>
        <w:t>Obowiązek podania przez Wykonawc</w:t>
      </w:r>
      <w:r w:rsidR="00693434">
        <w:rPr>
          <w:rFonts w:ascii="Times New Roman" w:hAnsi="Times New Roman"/>
          <w:sz w:val="24"/>
        </w:rPr>
        <w:t>ę</w:t>
      </w:r>
      <w:r>
        <w:rPr>
          <w:rFonts w:ascii="Times New Roman" w:hAnsi="Times New Roman"/>
          <w:sz w:val="24"/>
        </w:rPr>
        <w:t xml:space="preserve"> danych osobowych bezpośrednio go dotyczących jest wymogiem ustawowym określonym w </w:t>
      </w:r>
      <w:proofErr w:type="spellStart"/>
      <w:r>
        <w:rPr>
          <w:rFonts w:ascii="Times New Roman" w:hAnsi="Times New Roman"/>
          <w:sz w:val="24"/>
        </w:rPr>
        <w:t>przepisachustawy</w:t>
      </w:r>
      <w:proofErr w:type="spellEnd"/>
      <w:r>
        <w:rPr>
          <w:rFonts w:ascii="Times New Roman" w:hAnsi="Times New Roman"/>
          <w:sz w:val="24"/>
        </w:rPr>
        <w:t xml:space="preserve"> </w:t>
      </w:r>
      <w:proofErr w:type="spellStart"/>
      <w:r>
        <w:rPr>
          <w:rFonts w:ascii="Times New Roman" w:hAnsi="Times New Roman"/>
          <w:sz w:val="24"/>
        </w:rPr>
        <w:t>Pzp</w:t>
      </w:r>
      <w:proofErr w:type="spellEnd"/>
      <w:r>
        <w:rPr>
          <w:rFonts w:ascii="Times New Roman" w:hAnsi="Times New Roman"/>
          <w:sz w:val="24"/>
        </w:rPr>
        <w:t xml:space="preserve">, związanym z udziałem w postępowaniu o udzielenie zamówienia publicznego, </w:t>
      </w:r>
      <w:proofErr w:type="spellStart"/>
      <w:r>
        <w:rPr>
          <w:rFonts w:ascii="Times New Roman" w:hAnsi="Times New Roman"/>
          <w:sz w:val="24"/>
        </w:rPr>
        <w:t>konkekwencje</w:t>
      </w:r>
      <w:proofErr w:type="spellEnd"/>
      <w:r>
        <w:rPr>
          <w:rFonts w:ascii="Times New Roman" w:hAnsi="Times New Roman"/>
          <w:sz w:val="24"/>
        </w:rPr>
        <w:t xml:space="preserve"> niepodania określonych danych wynikają z </w:t>
      </w:r>
      <w:proofErr w:type="spellStart"/>
      <w:r>
        <w:rPr>
          <w:rFonts w:ascii="Times New Roman" w:hAnsi="Times New Roman"/>
          <w:sz w:val="24"/>
        </w:rPr>
        <w:t>Pzp</w:t>
      </w:r>
      <w:proofErr w:type="spellEnd"/>
      <w:r>
        <w:rPr>
          <w:rFonts w:ascii="Times New Roman" w:hAnsi="Times New Roman"/>
          <w:sz w:val="24"/>
        </w:rPr>
        <w:t>,</w:t>
      </w:r>
    </w:p>
    <w:p w14:paraId="565BA39E" w14:textId="77777777" w:rsidR="008B7330" w:rsidRDefault="008B7330" w:rsidP="00904AB8">
      <w:pPr>
        <w:pStyle w:val="Akapitzlist"/>
        <w:numPr>
          <w:ilvl w:val="0"/>
          <w:numId w:val="50"/>
        </w:numPr>
        <w:jc w:val="both"/>
        <w:rPr>
          <w:rFonts w:ascii="Times New Roman" w:hAnsi="Times New Roman"/>
          <w:sz w:val="24"/>
        </w:rPr>
      </w:pPr>
      <w:r>
        <w:rPr>
          <w:rFonts w:ascii="Times New Roman" w:hAnsi="Times New Roman"/>
          <w:sz w:val="24"/>
        </w:rPr>
        <w:lastRenderedPageBreak/>
        <w:t xml:space="preserve">W odniesieniu do danych osobowych Wykonawcy </w:t>
      </w:r>
      <w:proofErr w:type="spellStart"/>
      <w:r>
        <w:rPr>
          <w:rFonts w:ascii="Times New Roman" w:hAnsi="Times New Roman"/>
          <w:sz w:val="24"/>
        </w:rPr>
        <w:t>decyzjie</w:t>
      </w:r>
      <w:proofErr w:type="spellEnd"/>
      <w:r>
        <w:rPr>
          <w:rFonts w:ascii="Times New Roman" w:hAnsi="Times New Roman"/>
          <w:sz w:val="24"/>
        </w:rPr>
        <w:t xml:space="preserve"> nie będą podejmowane w sposób zautomatyzowany</w:t>
      </w:r>
      <w:r w:rsidR="00F676EE">
        <w:rPr>
          <w:rFonts w:ascii="Times New Roman" w:hAnsi="Times New Roman"/>
          <w:sz w:val="24"/>
        </w:rPr>
        <w:t>, stosownie do art. 22 RODO</w:t>
      </w:r>
    </w:p>
    <w:p w14:paraId="14A0C7D5" w14:textId="77777777" w:rsidR="00F676EE" w:rsidRDefault="00F676EE" w:rsidP="00904AB8">
      <w:pPr>
        <w:pStyle w:val="Akapitzlist"/>
        <w:numPr>
          <w:ilvl w:val="0"/>
          <w:numId w:val="50"/>
        </w:numPr>
        <w:jc w:val="both"/>
        <w:rPr>
          <w:rFonts w:ascii="Times New Roman" w:hAnsi="Times New Roman"/>
          <w:sz w:val="24"/>
        </w:rPr>
      </w:pPr>
      <w:r>
        <w:rPr>
          <w:rFonts w:ascii="Times New Roman" w:hAnsi="Times New Roman"/>
          <w:sz w:val="24"/>
        </w:rPr>
        <w:t>Wykonawca posiada:</w:t>
      </w:r>
    </w:p>
    <w:p w14:paraId="771EEB46" w14:textId="77777777" w:rsidR="00F676EE" w:rsidRDefault="00F676EE" w:rsidP="00F676EE">
      <w:pPr>
        <w:pStyle w:val="Akapitzlist"/>
        <w:ind w:left="1004"/>
        <w:jc w:val="both"/>
        <w:rPr>
          <w:rFonts w:ascii="Times New Roman" w:hAnsi="Times New Roman"/>
          <w:sz w:val="24"/>
        </w:rPr>
      </w:pPr>
      <w:r>
        <w:rPr>
          <w:rFonts w:ascii="Times New Roman" w:hAnsi="Times New Roman"/>
          <w:sz w:val="24"/>
        </w:rPr>
        <w:t xml:space="preserve">- na </w:t>
      </w:r>
      <w:proofErr w:type="spellStart"/>
      <w:r>
        <w:rPr>
          <w:rFonts w:ascii="Times New Roman" w:hAnsi="Times New Roman"/>
          <w:sz w:val="24"/>
        </w:rPr>
        <w:t>podstawei</w:t>
      </w:r>
      <w:proofErr w:type="spellEnd"/>
      <w:r>
        <w:rPr>
          <w:rFonts w:ascii="Times New Roman" w:hAnsi="Times New Roman"/>
          <w:sz w:val="24"/>
        </w:rPr>
        <w:t xml:space="preserve"> art.15 RODO prawo dostępu do danych osobowych Pani/Pana dotyczących,</w:t>
      </w:r>
    </w:p>
    <w:p w14:paraId="7834E5C5" w14:textId="77777777" w:rsidR="00F676EE" w:rsidRDefault="00F676EE" w:rsidP="00F676EE">
      <w:pPr>
        <w:pStyle w:val="Akapitzlist"/>
        <w:ind w:left="1004"/>
        <w:jc w:val="both"/>
        <w:rPr>
          <w:rFonts w:ascii="Times New Roman" w:hAnsi="Times New Roman"/>
          <w:sz w:val="24"/>
        </w:rPr>
      </w:pPr>
      <w:r>
        <w:rPr>
          <w:rFonts w:ascii="Times New Roman" w:hAnsi="Times New Roman"/>
          <w:sz w:val="24"/>
        </w:rPr>
        <w:t>- na podstawie art. 16 RODO prawo do sprostowania Pani/Pana danych osobowych,</w:t>
      </w:r>
    </w:p>
    <w:p w14:paraId="205FB4D3" w14:textId="77777777" w:rsidR="00F676EE" w:rsidRDefault="00F676EE" w:rsidP="00F676EE">
      <w:pPr>
        <w:pStyle w:val="Akapitzlist"/>
        <w:ind w:left="1004"/>
        <w:jc w:val="both"/>
        <w:rPr>
          <w:rFonts w:ascii="Times New Roman" w:hAnsi="Times New Roman"/>
          <w:sz w:val="24"/>
        </w:rPr>
      </w:pPr>
      <w:r>
        <w:rPr>
          <w:rFonts w:ascii="Times New Roman" w:hAnsi="Times New Roman"/>
          <w:sz w:val="24"/>
        </w:rPr>
        <w:t>- na podstawie art. 18 RODO prawo żądania od administratora ograniczenia przetwarzania danych osobowych z zastrzeżeniem przypadków, o których mowa w art. 18 ust. 2 RODO**</w:t>
      </w:r>
    </w:p>
    <w:p w14:paraId="12A8B8AE" w14:textId="77777777" w:rsidR="00F676EE" w:rsidRDefault="00F676EE" w:rsidP="00F676EE">
      <w:pPr>
        <w:pStyle w:val="Akapitzlist"/>
        <w:ind w:left="1004"/>
        <w:jc w:val="both"/>
        <w:rPr>
          <w:rFonts w:ascii="Times New Roman" w:hAnsi="Times New Roman"/>
          <w:sz w:val="24"/>
        </w:rPr>
      </w:pPr>
      <w:r>
        <w:rPr>
          <w:rFonts w:ascii="Times New Roman" w:hAnsi="Times New Roman"/>
          <w:sz w:val="24"/>
        </w:rPr>
        <w:t>- prawo wniesienia skargi do Prezesa Urzędu Ochrony Danych Osobowych, gdy uzna Pani/Pan że przetwarzanie danych osobowych Pani/Pana dotyczących narusza przepisy RODO,</w:t>
      </w:r>
    </w:p>
    <w:p w14:paraId="6DC19D43" w14:textId="77777777" w:rsidR="00F676EE" w:rsidRDefault="00F676EE" w:rsidP="00F676EE">
      <w:pPr>
        <w:pStyle w:val="Akapitzlist"/>
        <w:numPr>
          <w:ilvl w:val="0"/>
          <w:numId w:val="50"/>
        </w:numPr>
        <w:jc w:val="both"/>
        <w:rPr>
          <w:rFonts w:ascii="Times New Roman" w:hAnsi="Times New Roman"/>
          <w:sz w:val="24"/>
        </w:rPr>
      </w:pPr>
      <w:r w:rsidRPr="00F676EE">
        <w:rPr>
          <w:rFonts w:ascii="Times New Roman" w:hAnsi="Times New Roman"/>
          <w:sz w:val="24"/>
        </w:rPr>
        <w:t>Nie przysługuje Wykonawcy:</w:t>
      </w:r>
    </w:p>
    <w:p w14:paraId="37BAFA11" w14:textId="77777777" w:rsidR="00F676EE" w:rsidRDefault="00F676EE" w:rsidP="00F676EE">
      <w:pPr>
        <w:pStyle w:val="Akapitzlist"/>
        <w:ind w:left="1004"/>
        <w:jc w:val="both"/>
        <w:rPr>
          <w:rFonts w:ascii="Times New Roman" w:hAnsi="Times New Roman"/>
          <w:sz w:val="24"/>
        </w:rPr>
      </w:pPr>
      <w:r>
        <w:rPr>
          <w:rFonts w:ascii="Times New Roman" w:hAnsi="Times New Roman"/>
          <w:sz w:val="24"/>
        </w:rPr>
        <w:t xml:space="preserve">- w związku z art. 17 ust. 3 </w:t>
      </w:r>
      <w:proofErr w:type="spellStart"/>
      <w:r>
        <w:rPr>
          <w:rFonts w:ascii="Times New Roman" w:hAnsi="Times New Roman"/>
          <w:sz w:val="24"/>
        </w:rPr>
        <w:t>lit.b,d</w:t>
      </w:r>
      <w:proofErr w:type="spellEnd"/>
      <w:r>
        <w:rPr>
          <w:rFonts w:ascii="Times New Roman" w:hAnsi="Times New Roman"/>
          <w:sz w:val="24"/>
        </w:rPr>
        <w:t xml:space="preserve"> lub e RODO prawo do </w:t>
      </w:r>
      <w:proofErr w:type="spellStart"/>
      <w:r>
        <w:rPr>
          <w:rFonts w:ascii="Times New Roman" w:hAnsi="Times New Roman"/>
          <w:sz w:val="24"/>
        </w:rPr>
        <w:t>usunioęcia</w:t>
      </w:r>
      <w:proofErr w:type="spellEnd"/>
      <w:r>
        <w:rPr>
          <w:rFonts w:ascii="Times New Roman" w:hAnsi="Times New Roman"/>
          <w:sz w:val="24"/>
        </w:rPr>
        <w:t xml:space="preserve"> danych osobowych,</w:t>
      </w:r>
    </w:p>
    <w:p w14:paraId="1B183937" w14:textId="77777777" w:rsidR="00F676EE" w:rsidRDefault="00F676EE" w:rsidP="00F676EE">
      <w:pPr>
        <w:pStyle w:val="Akapitzlist"/>
        <w:ind w:left="1004"/>
        <w:jc w:val="both"/>
        <w:rPr>
          <w:rFonts w:ascii="Times New Roman" w:hAnsi="Times New Roman"/>
          <w:sz w:val="24"/>
        </w:rPr>
      </w:pPr>
      <w:r>
        <w:rPr>
          <w:rFonts w:ascii="Times New Roman" w:hAnsi="Times New Roman"/>
          <w:sz w:val="24"/>
        </w:rPr>
        <w:t>Prawo do przenoszenia danych osobowych, o którym mowa w art. 20 RODO,</w:t>
      </w:r>
    </w:p>
    <w:p w14:paraId="0B57C10F" w14:textId="77777777" w:rsidR="00F676EE" w:rsidRDefault="00F676EE" w:rsidP="00F676EE">
      <w:pPr>
        <w:pStyle w:val="Akapitzlist"/>
        <w:ind w:left="1004"/>
        <w:jc w:val="both"/>
        <w:rPr>
          <w:rFonts w:ascii="Times New Roman" w:hAnsi="Times New Roman"/>
          <w:sz w:val="24"/>
        </w:rPr>
      </w:pPr>
      <w:r>
        <w:rPr>
          <w:rFonts w:ascii="Times New Roman" w:hAnsi="Times New Roman"/>
          <w:sz w:val="24"/>
        </w:rPr>
        <w:t xml:space="preserve">Na podstawie art. 21 RODO prawo sprzeciwu, wobec przetwarzania danych osobowych, gdyż podstawą prawną przetwarzania Pani/Pana danych osobowych jest art. 6 ust. 1 lit. c </w:t>
      </w:r>
      <w:r w:rsidR="00E3451C">
        <w:rPr>
          <w:rFonts w:ascii="Times New Roman" w:hAnsi="Times New Roman"/>
          <w:sz w:val="24"/>
        </w:rPr>
        <w:t>RODO</w:t>
      </w:r>
    </w:p>
    <w:p w14:paraId="40961A44" w14:textId="77777777" w:rsidR="00E3451C" w:rsidRPr="00E3451C" w:rsidRDefault="00E3451C" w:rsidP="00E3451C">
      <w:pPr>
        <w:jc w:val="both"/>
        <w:rPr>
          <w:sz w:val="24"/>
        </w:rPr>
      </w:pPr>
    </w:p>
    <w:p w14:paraId="597A76EC" w14:textId="77777777" w:rsidR="00E3451C" w:rsidRPr="00E3451C" w:rsidRDefault="00E3451C" w:rsidP="00E3451C">
      <w:pPr>
        <w:pStyle w:val="Akapitzlist"/>
        <w:ind w:left="1004"/>
        <w:jc w:val="both"/>
        <w:rPr>
          <w:rFonts w:ascii="Times New Roman" w:hAnsi="Times New Roman"/>
        </w:rPr>
      </w:pPr>
      <w:r w:rsidRPr="00E3451C">
        <w:rPr>
          <w:rFonts w:ascii="Times New Roman" w:hAnsi="Times New Roman"/>
        </w:rPr>
        <w:t xml:space="preserve">*Wyjaśnienie – skorzystanie z prawa do sprostowania nie może skutkować zmianą wyniku postępowania o udzielenie zamówienia publicznego ani zmianą postanowień umowy w zakresie niezgodnym z ustawą </w:t>
      </w:r>
      <w:proofErr w:type="spellStart"/>
      <w:r w:rsidRPr="00E3451C">
        <w:rPr>
          <w:rFonts w:ascii="Times New Roman" w:hAnsi="Times New Roman"/>
        </w:rPr>
        <w:t>PZp</w:t>
      </w:r>
      <w:proofErr w:type="spellEnd"/>
      <w:r w:rsidRPr="00E3451C">
        <w:rPr>
          <w:rFonts w:ascii="Times New Roman" w:hAnsi="Times New Roman"/>
        </w:rPr>
        <w:t xml:space="preserve"> oraz nie może naruszać integralności protokołu i jego załączników</w:t>
      </w:r>
    </w:p>
    <w:p w14:paraId="4A311BDE" w14:textId="77777777" w:rsidR="00E3451C" w:rsidRPr="00E3451C" w:rsidRDefault="00E3451C" w:rsidP="00E3451C">
      <w:pPr>
        <w:pStyle w:val="Akapitzlist"/>
        <w:ind w:left="1004"/>
        <w:jc w:val="both"/>
        <w:rPr>
          <w:rFonts w:ascii="Times New Roman" w:hAnsi="Times New Roman"/>
        </w:rPr>
      </w:pPr>
      <w:r w:rsidRPr="00E3451C">
        <w:rPr>
          <w:rFonts w:ascii="Times New Roman" w:hAnsi="Times New Roman"/>
        </w:rPr>
        <w:t>**Wyjaśnienie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06EF36" w14:textId="77777777" w:rsidR="00F676EE" w:rsidRPr="00F676EE" w:rsidRDefault="00F676EE" w:rsidP="00F676EE">
      <w:pPr>
        <w:pStyle w:val="Akapitzlist"/>
        <w:ind w:left="1004"/>
        <w:jc w:val="both"/>
        <w:rPr>
          <w:rFonts w:ascii="Times New Roman" w:hAnsi="Times New Roman"/>
          <w:sz w:val="24"/>
        </w:rPr>
      </w:pPr>
    </w:p>
    <w:p w14:paraId="7A13C31B" w14:textId="77777777" w:rsidR="00CB675C" w:rsidRPr="005B5AC2" w:rsidRDefault="00CB675C">
      <w:pPr>
        <w:jc w:val="both"/>
        <w:rPr>
          <w:sz w:val="24"/>
        </w:rPr>
      </w:pPr>
    </w:p>
    <w:p w14:paraId="6330D080" w14:textId="77777777"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62BBBBB4" w14:textId="77777777" w:rsidR="00CB643B" w:rsidRPr="005B5AC2" w:rsidRDefault="00CB643B" w:rsidP="00CB643B">
      <w:pPr>
        <w:ind w:left="426"/>
        <w:jc w:val="both"/>
        <w:rPr>
          <w:b/>
          <w:sz w:val="24"/>
          <w:szCs w:val="24"/>
        </w:rPr>
      </w:pPr>
    </w:p>
    <w:p w14:paraId="571CD63C" w14:textId="77777777" w:rsidR="00CB643B" w:rsidRPr="005B5AC2" w:rsidRDefault="00CB643B" w:rsidP="00AA46C7">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A66EB6">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853A094" w14:textId="77777777" w:rsidR="00CB643B" w:rsidRPr="005B5AC2" w:rsidRDefault="00CB643B" w:rsidP="00AA46C7">
      <w:pPr>
        <w:pStyle w:val="Akapitzlist"/>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693434">
        <w:rPr>
          <w:rFonts w:ascii="Times New Roman" w:hAnsi="Times New Roman"/>
          <w:sz w:val="24"/>
          <w:szCs w:val="24"/>
        </w:rPr>
        <w:t xml:space="preserve"> </w:t>
      </w:r>
      <w:r w:rsidR="00693434" w:rsidRPr="00693434">
        <w:rPr>
          <w:rFonts w:ascii="Times New Roman" w:hAnsi="Times New Roman"/>
          <w:sz w:val="24"/>
          <w:szCs w:val="24"/>
        </w:rPr>
        <w:t>z dnia 29.01.2004 r. Prawo zamówień publicznych (Dz. U. 2019 poz.1843 ze zm.)zwana dalej ustawą.</w:t>
      </w:r>
      <w:r w:rsidR="00693434">
        <w:rPr>
          <w:rFonts w:ascii="Times New Roman" w:hAnsi="Times New Roman"/>
          <w:sz w:val="24"/>
          <w:szCs w:val="24"/>
        </w:rPr>
        <w:t xml:space="preserve"> </w:t>
      </w:r>
    </w:p>
    <w:p w14:paraId="0B440D02" w14:textId="77777777" w:rsidR="00CB643B" w:rsidRPr="00703DFC" w:rsidRDefault="00CB643B" w:rsidP="00703DFC">
      <w:pPr>
        <w:pStyle w:val="Akapitzlist"/>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Pr="0090202F">
        <w:rPr>
          <w:rFonts w:ascii="Times New Roman" w:hAnsi="Times New Roman"/>
          <w:sz w:val="24"/>
          <w:szCs w:val="24"/>
        </w:rPr>
        <w:t>)</w:t>
      </w:r>
      <w:r w:rsidR="00B730BD" w:rsidRPr="0090202F">
        <w:rPr>
          <w:rFonts w:ascii="Times New Roman" w:hAnsi="Times New Roman"/>
          <w:sz w:val="24"/>
          <w:szCs w:val="24"/>
        </w:rPr>
        <w:t xml:space="preserve"> i 8)</w:t>
      </w:r>
      <w:r w:rsidR="004633AE">
        <w:rPr>
          <w:rFonts w:ascii="Times New Roman" w:hAnsi="Times New Roman"/>
          <w:i/>
          <w:sz w:val="24"/>
          <w:szCs w:val="24"/>
        </w:rPr>
        <w:t xml:space="preserve"> </w:t>
      </w:r>
      <w:r w:rsidR="004633AE" w:rsidRPr="004633AE">
        <w:rPr>
          <w:rFonts w:ascii="Times New Roman" w:hAnsi="Times New Roman"/>
          <w:sz w:val="24"/>
          <w:szCs w:val="24"/>
        </w:rPr>
        <w:t>ustawy</w:t>
      </w:r>
      <w:r w:rsidR="00693434" w:rsidRPr="00693434">
        <w:rPr>
          <w:rFonts w:ascii="Times New Roman" w:hAnsi="Times New Roman"/>
          <w:sz w:val="24"/>
          <w:szCs w:val="24"/>
        </w:rPr>
        <w:t xml:space="preserve"> z dnia 29.01.2004 r. Prawo zamówień publicznych (Dz. U. 2019 poz.1843 ze zm.)zwana dalej ustawą</w:t>
      </w:r>
      <w:r w:rsidR="00693434" w:rsidRPr="00703DFC">
        <w:rPr>
          <w:rFonts w:ascii="Times New Roman" w:hAnsi="Times New Roman"/>
          <w:sz w:val="24"/>
          <w:szCs w:val="24"/>
        </w:rPr>
        <w:t>.</w:t>
      </w:r>
      <w:r w:rsidR="00703DFC" w:rsidRPr="00703DFC">
        <w:rPr>
          <w:rFonts w:ascii="Times New Roman" w:hAnsi="Times New Roman"/>
          <w:sz w:val="24"/>
          <w:szCs w:val="24"/>
        </w:rPr>
        <w:t xml:space="preserve">: </w:t>
      </w:r>
      <w:r w:rsidRPr="00703DFC">
        <w:rPr>
          <w:rFonts w:ascii="Times New Roman" w:hAnsi="Times New Roman"/>
          <w:sz w:val="24"/>
          <w:szCs w:val="24"/>
        </w:rPr>
        <w:t>wykluczeniu na tej podstawie podlega wykonawca:</w:t>
      </w:r>
      <w:r w:rsidRPr="00703DFC">
        <w:rPr>
          <w:sz w:val="24"/>
          <w:szCs w:val="24"/>
        </w:rPr>
        <w:t xml:space="preserve"> </w:t>
      </w:r>
    </w:p>
    <w:p w14:paraId="4CB3C4E4" w14:textId="77777777" w:rsidR="00CB643B" w:rsidRPr="005B5AC2" w:rsidRDefault="00CB643B" w:rsidP="0048251E">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A66EB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w:t>
      </w:r>
      <w:r w:rsidR="00F81667">
        <w:rPr>
          <w:rFonts w:ascii="Times New Roman" w:hAnsi="Times New Roman" w:cs="Times New Roman"/>
          <w:szCs w:val="24"/>
        </w:rPr>
        <w:t>estrukturyzacyjne (Dz. U. z 201</w:t>
      </w:r>
      <w:r w:rsidR="00703DFC">
        <w:rPr>
          <w:rFonts w:ascii="Times New Roman" w:hAnsi="Times New Roman" w:cs="Times New Roman"/>
          <w:szCs w:val="24"/>
        </w:rPr>
        <w:t>9</w:t>
      </w:r>
      <w:r w:rsidR="00F81667">
        <w:rPr>
          <w:rFonts w:ascii="Times New Roman" w:hAnsi="Times New Roman" w:cs="Times New Roman"/>
          <w:szCs w:val="24"/>
        </w:rPr>
        <w:t>.</w:t>
      </w:r>
      <w:r w:rsidR="00703DFC">
        <w:rPr>
          <w:rFonts w:ascii="Times New Roman" w:hAnsi="Times New Roman" w:cs="Times New Roman"/>
          <w:szCs w:val="24"/>
        </w:rPr>
        <w:t xml:space="preserve"> poz.243 z </w:t>
      </w:r>
      <w:proofErr w:type="spellStart"/>
      <w:r w:rsidR="00703DFC">
        <w:rPr>
          <w:rFonts w:ascii="Times New Roman" w:hAnsi="Times New Roman" w:cs="Times New Roman"/>
          <w:szCs w:val="24"/>
        </w:rPr>
        <w:t>późn</w:t>
      </w:r>
      <w:proofErr w:type="spellEnd"/>
      <w:r w:rsidR="00703DFC">
        <w:rPr>
          <w:rFonts w:ascii="Times New Roman" w:hAnsi="Times New Roman" w:cs="Times New Roman"/>
          <w:szCs w:val="24"/>
        </w:rPr>
        <w:t xml:space="preserve">. </w:t>
      </w:r>
      <w:proofErr w:type="spellStart"/>
      <w:r w:rsidR="00703DFC">
        <w:rPr>
          <w:rFonts w:ascii="Times New Roman" w:hAnsi="Times New Roman" w:cs="Times New Roman"/>
          <w:szCs w:val="24"/>
        </w:rPr>
        <w:t>zm</w:t>
      </w:r>
      <w:proofErr w:type="spellEnd"/>
      <w:r w:rsidR="00703DFC">
        <w:rPr>
          <w:rFonts w:ascii="Times New Roman" w:hAnsi="Times New Roman" w:cs="Times New Roman"/>
          <w:szCs w:val="24"/>
        </w:rPr>
        <w:t>)</w:t>
      </w:r>
      <w:r w:rsidRPr="005B5AC2">
        <w:rPr>
          <w:rFonts w:ascii="Times New Roman" w:hAnsi="Times New Roman" w:cs="Times New Roman"/>
          <w:szCs w:val="24"/>
        </w:rPr>
        <w:t xml:space="preserve"> lub którego upadłość ogłoszono, z wyjątkiem wykonawcy, który po ogłoszeniu </w:t>
      </w:r>
      <w:r w:rsidRPr="005B5AC2">
        <w:rPr>
          <w:rFonts w:ascii="Times New Roman" w:hAnsi="Times New Roman" w:cs="Times New Roman"/>
          <w:szCs w:val="24"/>
        </w:rPr>
        <w:lastRenderedPageBreak/>
        <w:t>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703DFC">
        <w:rPr>
          <w:rFonts w:ascii="Times New Roman" w:hAnsi="Times New Roman" w:cs="Times New Roman"/>
          <w:szCs w:val="24"/>
        </w:rPr>
        <w:t xml:space="preserve"> z 2019r. poz.498 z późn.zm)</w:t>
      </w:r>
      <w:r w:rsidRPr="005B5AC2">
        <w:rPr>
          <w:rFonts w:ascii="Times New Roman" w:hAnsi="Times New Roman" w:cs="Times New Roman"/>
          <w:szCs w:val="24"/>
        </w:rPr>
        <w:t>,</w:t>
      </w:r>
    </w:p>
    <w:p w14:paraId="27953D64" w14:textId="77777777" w:rsidR="00CB643B" w:rsidRPr="005B5AC2" w:rsidRDefault="00CB643B" w:rsidP="0048251E">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360E1A6" w14:textId="77777777" w:rsidR="00CB643B" w:rsidRDefault="00CB643B" w:rsidP="0048251E">
      <w:pPr>
        <w:keepNext/>
        <w:ind w:left="851" w:hanging="284"/>
        <w:jc w:val="both"/>
        <w:rPr>
          <w:sz w:val="24"/>
          <w:szCs w:val="24"/>
        </w:rPr>
      </w:pPr>
      <w:r w:rsidRPr="005B5AC2">
        <w:rPr>
          <w:sz w:val="24"/>
          <w:szCs w:val="24"/>
        </w:rPr>
        <w:t>c)</w:t>
      </w:r>
      <w:r w:rsidRPr="005B5AC2">
        <w:rPr>
          <w:sz w:val="24"/>
          <w:szCs w:val="24"/>
        </w:rPr>
        <w:tab/>
        <w:t>który, z przyczyn leżących po jego stronie, nie wykonał albo nienależycie wykonał w</w:t>
      </w:r>
      <w:r w:rsidR="00A66EB6">
        <w:rPr>
          <w:sz w:val="24"/>
          <w:szCs w:val="24"/>
        </w:rPr>
        <w:t> </w:t>
      </w:r>
      <w:r w:rsidRPr="005B5AC2">
        <w:rPr>
          <w:sz w:val="24"/>
          <w:szCs w:val="24"/>
        </w:rPr>
        <w:t>istotnym stopniu wcześniejszą umowę w sprawie zamówienia publicznego lub umowę koncesji, zawartą z zamawiającym, o którym mowa w art. 3 ust. 1 pkt 1–4</w:t>
      </w:r>
      <w:r w:rsidR="004633AE">
        <w:rPr>
          <w:sz w:val="24"/>
          <w:szCs w:val="24"/>
        </w:rPr>
        <w:t xml:space="preserve"> ustawy</w:t>
      </w:r>
      <w:r w:rsidRPr="005B5AC2">
        <w:rPr>
          <w:sz w:val="24"/>
          <w:szCs w:val="24"/>
        </w:rPr>
        <w:t>, co doprowadziło do rozwiązania umowy lub zasądzenia odszkodowania;</w:t>
      </w:r>
    </w:p>
    <w:p w14:paraId="56BD593F" w14:textId="77777777" w:rsidR="00B730BD" w:rsidRPr="0090202F" w:rsidRDefault="00B730BD" w:rsidP="0048251E">
      <w:pPr>
        <w:keepNext/>
        <w:ind w:left="851" w:hanging="284"/>
        <w:jc w:val="both"/>
        <w:rPr>
          <w:sz w:val="24"/>
          <w:szCs w:val="24"/>
        </w:rPr>
      </w:pPr>
      <w:r w:rsidRPr="0090202F">
        <w:rPr>
          <w:sz w:val="24"/>
          <w:szCs w:val="24"/>
        </w:rPr>
        <w:t>d)</w:t>
      </w:r>
      <w:r w:rsidR="000864F4" w:rsidRPr="0090202F">
        <w:rPr>
          <w:sz w:val="24"/>
          <w:szCs w:val="24"/>
        </w:rPr>
        <w:tab/>
      </w:r>
      <w:r w:rsidR="0094512D" w:rsidRPr="0090202F">
        <w:rPr>
          <w:sz w:val="24"/>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A66EB6">
        <w:rPr>
          <w:sz w:val="24"/>
          <w:szCs w:val="24"/>
        </w:rPr>
        <w:t> </w:t>
      </w:r>
      <w:r w:rsidR="004633AE" w:rsidRPr="0090202F">
        <w:rPr>
          <w:sz w:val="24"/>
          <w:szCs w:val="24"/>
        </w:rPr>
        <w:t xml:space="preserve">art. 24 </w:t>
      </w:r>
      <w:r w:rsidR="0094512D" w:rsidRPr="0090202F">
        <w:rPr>
          <w:sz w:val="24"/>
          <w:szCs w:val="24"/>
        </w:rPr>
        <w:t>ust. 1 pkt 15</w:t>
      </w:r>
      <w:r w:rsidR="004633AE" w:rsidRPr="0090202F">
        <w:rPr>
          <w:sz w:val="24"/>
          <w:szCs w:val="24"/>
        </w:rPr>
        <w:t xml:space="preserve"> ustawy</w:t>
      </w:r>
      <w:r w:rsidR="0094512D" w:rsidRPr="0090202F">
        <w:rPr>
          <w:sz w:val="24"/>
          <w:szCs w:val="24"/>
        </w:rPr>
        <w:t>, chyba że wykonawca dokonał płatności należnych podatków, opłat lub składek na ubezpieczenia społeczne lub zdrowotne wraz z</w:t>
      </w:r>
      <w:r w:rsidR="00A66EB6">
        <w:rPr>
          <w:sz w:val="24"/>
          <w:szCs w:val="24"/>
        </w:rPr>
        <w:t> </w:t>
      </w:r>
      <w:r w:rsidR="0094512D" w:rsidRPr="0090202F">
        <w:rPr>
          <w:sz w:val="24"/>
          <w:szCs w:val="24"/>
        </w:rPr>
        <w:t>odsetkami lub grzywnami lub zawarł wiążące porozumienie w sprawie spłaty tych należności.</w:t>
      </w:r>
    </w:p>
    <w:p w14:paraId="3915ABB7" w14:textId="77777777" w:rsidR="00CB643B" w:rsidRPr="005B5AC2" w:rsidRDefault="00CB643B" w:rsidP="00AA46C7">
      <w:pPr>
        <w:numPr>
          <w:ilvl w:val="0"/>
          <w:numId w:val="7"/>
        </w:numPr>
        <w:tabs>
          <w:tab w:val="clear" w:pos="360"/>
          <w:tab w:val="num" w:pos="284"/>
        </w:tabs>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0F695F8E" w14:textId="77777777" w:rsidR="00CB643B" w:rsidRPr="005B5AC2" w:rsidRDefault="00CB643B" w:rsidP="00AA46C7">
      <w:pPr>
        <w:pStyle w:val="ZLITPKTzmpktliter"/>
        <w:numPr>
          <w:ilvl w:val="1"/>
          <w:numId w:val="7"/>
        </w:numPr>
        <w:tabs>
          <w:tab w:val="clear" w:pos="1800"/>
          <w:tab w:val="left" w:pos="567"/>
        </w:tabs>
        <w:spacing w:line="240" w:lineRule="auto"/>
        <w:ind w:hanging="1516"/>
        <w:jc w:val="left"/>
        <w:rPr>
          <w:rFonts w:ascii="Times New Roman" w:hAnsi="Times New Roman" w:cs="Times New Roman"/>
          <w:szCs w:val="24"/>
        </w:rPr>
      </w:pPr>
      <w:r w:rsidRPr="005B5AC2">
        <w:rPr>
          <w:rFonts w:ascii="Times New Roman" w:hAnsi="Times New Roman" w:cs="Times New Roman"/>
          <w:szCs w:val="24"/>
        </w:rPr>
        <w:t>kompetencji lub uprawnień do prowadzenia określonej działalności zawodowej, o ile</w:t>
      </w:r>
    </w:p>
    <w:p w14:paraId="5883766B" w14:textId="77777777" w:rsidR="00CB643B" w:rsidRPr="005B5AC2" w:rsidRDefault="00CB643B" w:rsidP="0048251E">
      <w:pPr>
        <w:pStyle w:val="ZLITPKTzmpktliter"/>
        <w:tabs>
          <w:tab w:val="left" w:pos="567"/>
        </w:tabs>
        <w:spacing w:line="240" w:lineRule="auto"/>
        <w:ind w:left="1800" w:hanging="1233"/>
        <w:jc w:val="left"/>
        <w:rPr>
          <w:rFonts w:ascii="Times New Roman" w:hAnsi="Times New Roman" w:cs="Times New Roman"/>
          <w:szCs w:val="24"/>
        </w:rPr>
      </w:pPr>
      <w:r w:rsidRPr="005B5AC2">
        <w:rPr>
          <w:rFonts w:ascii="Times New Roman" w:hAnsi="Times New Roman" w:cs="Times New Roman"/>
          <w:szCs w:val="24"/>
        </w:rPr>
        <w:t>wynika to z odrębnych przepisów:</w:t>
      </w:r>
    </w:p>
    <w:p w14:paraId="4662CAAD" w14:textId="77777777" w:rsidR="00CB643B" w:rsidRPr="005B5AC2" w:rsidRDefault="00CB643B" w:rsidP="0048251E">
      <w:pPr>
        <w:ind w:left="360" w:firstLine="207"/>
        <w:jc w:val="both"/>
        <w:rPr>
          <w:sz w:val="24"/>
          <w:szCs w:val="24"/>
          <w:u w:val="single"/>
        </w:rPr>
      </w:pPr>
      <w:r w:rsidRPr="005B5AC2">
        <w:rPr>
          <w:sz w:val="24"/>
          <w:szCs w:val="24"/>
          <w:u w:val="single"/>
        </w:rPr>
        <w:t xml:space="preserve">Minimalny poziom zdolności: </w:t>
      </w:r>
    </w:p>
    <w:p w14:paraId="57062696" w14:textId="77777777" w:rsidR="00CB643B" w:rsidRPr="005B5AC2" w:rsidRDefault="00CB643B" w:rsidP="0048251E">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przepisami prawa uprawnienia do prowadzenia działalności zawodowej jeżeli wykonawca wykaże, że</w:t>
      </w:r>
      <w:r w:rsidR="00282AA4">
        <w:rPr>
          <w:sz w:val="24"/>
          <w:szCs w:val="24"/>
        </w:rPr>
        <w:t xml:space="preserve"> posiada</w:t>
      </w:r>
      <w:r w:rsidRPr="005B5AC2">
        <w:rPr>
          <w:sz w:val="24"/>
          <w:szCs w:val="24"/>
        </w:rPr>
        <w:t>:</w:t>
      </w:r>
    </w:p>
    <w:p w14:paraId="22033D3C" w14:textId="77777777" w:rsidR="00825591" w:rsidRPr="00825591" w:rsidRDefault="00282AA4" w:rsidP="00825591">
      <w:pPr>
        <w:spacing w:line="276" w:lineRule="auto"/>
        <w:ind w:left="1080"/>
        <w:jc w:val="both"/>
        <w:rPr>
          <w:rFonts w:eastAsia="Calibri"/>
          <w:bCs/>
          <w:sz w:val="24"/>
          <w:szCs w:val="24"/>
          <w:lang w:eastAsia="ar-SA"/>
        </w:rPr>
      </w:pPr>
      <w:r w:rsidRPr="00825591">
        <w:rPr>
          <w:sz w:val="24"/>
          <w:szCs w:val="24"/>
        </w:rPr>
        <w:t xml:space="preserve">a) </w:t>
      </w:r>
      <w:r w:rsidR="00825591" w:rsidRPr="00825591">
        <w:rPr>
          <w:rFonts w:eastAsia="Calibri"/>
          <w:bCs/>
          <w:sz w:val="24"/>
          <w:szCs w:val="24"/>
          <w:lang w:eastAsia="ar-SA"/>
        </w:rPr>
        <w:t>- Aktualne pozwolenie na odbiór, transport i zagospodarowanie osadów ściekowych o kodzie 19.08.05 wydane zgodnie z ustawą  z dnia 14 grudnia 2012r. o odpadach</w:t>
      </w:r>
    </w:p>
    <w:p w14:paraId="7150DA1F" w14:textId="77777777" w:rsidR="002C28D6" w:rsidRPr="00F81667" w:rsidRDefault="002C28D6" w:rsidP="002C28D6">
      <w:pPr>
        <w:ind w:left="1134"/>
        <w:jc w:val="both"/>
        <w:rPr>
          <w:sz w:val="24"/>
          <w:szCs w:val="24"/>
          <w:u w:val="single"/>
        </w:rPr>
      </w:pPr>
      <w:r w:rsidRPr="00F81667">
        <w:rPr>
          <w:sz w:val="24"/>
          <w:szCs w:val="24"/>
          <w:u w:val="single"/>
        </w:rPr>
        <w:t>W przypadku składania oferty wspólnej ww.</w:t>
      </w:r>
      <w:r w:rsidR="00590C05" w:rsidRPr="00F81667">
        <w:rPr>
          <w:sz w:val="24"/>
          <w:szCs w:val="24"/>
          <w:u w:val="single"/>
        </w:rPr>
        <w:t xml:space="preserve"> warunek musi spełniać </w:t>
      </w:r>
      <w:r w:rsidR="000F1570" w:rsidRPr="00F81667">
        <w:rPr>
          <w:sz w:val="24"/>
          <w:szCs w:val="24"/>
          <w:u w:val="single"/>
        </w:rPr>
        <w:t>ten z wykonawców składających ofertę wspólną, który w ramach konsorcjum odpowiada za spełnienie ww. warunku</w:t>
      </w:r>
    </w:p>
    <w:p w14:paraId="45CCC15C" w14:textId="77777777" w:rsidR="00CB643B" w:rsidRPr="005B5AC2" w:rsidRDefault="00CB643B" w:rsidP="00AA46C7">
      <w:pPr>
        <w:pStyle w:val="ZLITPKTzmpktliter"/>
        <w:numPr>
          <w:ilvl w:val="1"/>
          <w:numId w:val="7"/>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sytuacji ekonomicznej lub finansowej:</w:t>
      </w:r>
    </w:p>
    <w:p w14:paraId="5B22C80D" w14:textId="77777777" w:rsidR="00CB643B" w:rsidRPr="005B5AC2" w:rsidRDefault="00CB643B" w:rsidP="0048251E">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60618E8F" w14:textId="77777777" w:rsidR="002C28D6" w:rsidRPr="003F4612" w:rsidRDefault="00CB643B" w:rsidP="003F4612">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14:paraId="19A6FD1C" w14:textId="77777777" w:rsidR="00CB643B" w:rsidRPr="002C28D6" w:rsidRDefault="003F4612" w:rsidP="008360FF">
      <w:pPr>
        <w:ind w:left="1134" w:hanging="283"/>
        <w:jc w:val="both"/>
        <w:rPr>
          <w:sz w:val="24"/>
          <w:szCs w:val="24"/>
        </w:rPr>
      </w:pPr>
      <w:r>
        <w:rPr>
          <w:sz w:val="24"/>
          <w:szCs w:val="24"/>
        </w:rPr>
        <w:t>a</w:t>
      </w:r>
      <w:r w:rsidR="00AE7AB9">
        <w:rPr>
          <w:sz w:val="24"/>
          <w:szCs w:val="24"/>
        </w:rPr>
        <w:t>)</w:t>
      </w:r>
      <w:r w:rsidR="00AE7AB9">
        <w:rPr>
          <w:sz w:val="24"/>
          <w:szCs w:val="24"/>
        </w:rPr>
        <w:tab/>
      </w:r>
      <w:r w:rsidR="00825591">
        <w:rPr>
          <w:sz w:val="24"/>
          <w:szCs w:val="24"/>
        </w:rPr>
        <w:t>posiada środki finansowe lub zdolność kredytową na kwotę nie mniejszą niż 2</w:t>
      </w:r>
      <w:r w:rsidR="00033601">
        <w:rPr>
          <w:sz w:val="24"/>
          <w:szCs w:val="24"/>
        </w:rPr>
        <w:t>5</w:t>
      </w:r>
      <w:r w:rsidR="00825591">
        <w:rPr>
          <w:sz w:val="24"/>
          <w:szCs w:val="24"/>
        </w:rPr>
        <w:t xml:space="preserve">0.000zł, słownie: dwieście </w:t>
      </w:r>
      <w:r w:rsidR="00033601">
        <w:rPr>
          <w:sz w:val="24"/>
          <w:szCs w:val="24"/>
        </w:rPr>
        <w:t xml:space="preserve">pięćdziesiąt </w:t>
      </w:r>
      <w:r w:rsidR="00825591">
        <w:rPr>
          <w:sz w:val="24"/>
          <w:szCs w:val="24"/>
        </w:rPr>
        <w:t>tysięcy złotych</w:t>
      </w:r>
    </w:p>
    <w:p w14:paraId="3648E9FF" w14:textId="77777777" w:rsidR="002C28D6" w:rsidRPr="002C28D6" w:rsidRDefault="002C28D6" w:rsidP="002C28D6">
      <w:pPr>
        <w:ind w:left="1134"/>
        <w:jc w:val="both"/>
        <w:rPr>
          <w:sz w:val="24"/>
          <w:szCs w:val="24"/>
          <w:u w:val="single"/>
        </w:rPr>
      </w:pPr>
      <w:r w:rsidRPr="002C28D6">
        <w:rPr>
          <w:sz w:val="24"/>
          <w:szCs w:val="24"/>
          <w:u w:val="single"/>
        </w:rPr>
        <w:t xml:space="preserve">W przypadku składania oferty wspólnej ww. </w:t>
      </w:r>
      <w:r w:rsidR="003F4612">
        <w:rPr>
          <w:sz w:val="24"/>
          <w:szCs w:val="24"/>
          <w:u w:val="single"/>
        </w:rPr>
        <w:t>warunek</w:t>
      </w:r>
      <w:r w:rsidR="00033601">
        <w:rPr>
          <w:sz w:val="24"/>
          <w:szCs w:val="24"/>
          <w:u w:val="single"/>
        </w:rPr>
        <w:t xml:space="preserve"> Wykonawcy mogą spełniać łącznie</w:t>
      </w:r>
      <w:r w:rsidRPr="002C28D6">
        <w:rPr>
          <w:sz w:val="24"/>
          <w:szCs w:val="24"/>
          <w:u w:val="single"/>
        </w:rPr>
        <w:t>)</w:t>
      </w:r>
    </w:p>
    <w:p w14:paraId="2645B8C6" w14:textId="77777777" w:rsidR="00CB643B" w:rsidRPr="005B5AC2" w:rsidRDefault="00CB643B" w:rsidP="00AA46C7">
      <w:pPr>
        <w:pStyle w:val="ZLITPKTzmpktliter"/>
        <w:numPr>
          <w:ilvl w:val="1"/>
          <w:numId w:val="7"/>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zdolności technicznej lub zawodowej:</w:t>
      </w:r>
    </w:p>
    <w:p w14:paraId="5BCE554D" w14:textId="77777777" w:rsidR="00CB643B" w:rsidRPr="005B5AC2" w:rsidRDefault="00CB643B" w:rsidP="008360FF">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15AB4EDB" w14:textId="77777777" w:rsidR="00CB643B" w:rsidRPr="005B5AC2" w:rsidRDefault="00CB643B" w:rsidP="008360FF">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14:paraId="67FCDFE7" w14:textId="77777777" w:rsidR="00CB643B" w:rsidRPr="00201E09" w:rsidRDefault="00CB643B" w:rsidP="008360FF">
      <w:pPr>
        <w:tabs>
          <w:tab w:val="left" w:pos="1276"/>
        </w:tabs>
        <w:ind w:left="1134" w:hanging="283"/>
        <w:jc w:val="both"/>
        <w:rPr>
          <w:sz w:val="24"/>
          <w:szCs w:val="24"/>
        </w:rPr>
      </w:pPr>
      <w:r w:rsidRPr="005B5AC2">
        <w:rPr>
          <w:sz w:val="24"/>
          <w:szCs w:val="24"/>
        </w:rPr>
        <w:t>a)</w:t>
      </w:r>
      <w:r w:rsidRPr="005B5AC2">
        <w:rPr>
          <w:sz w:val="24"/>
          <w:szCs w:val="24"/>
        </w:rPr>
        <w:tab/>
        <w:t>wykonał nale</w:t>
      </w:r>
      <w:r w:rsidR="003F4612">
        <w:rPr>
          <w:sz w:val="24"/>
          <w:szCs w:val="24"/>
        </w:rPr>
        <w:t xml:space="preserve">życie </w:t>
      </w:r>
      <w:r w:rsidR="00825591">
        <w:rPr>
          <w:sz w:val="24"/>
          <w:szCs w:val="24"/>
        </w:rPr>
        <w:t>co najmniej jedną usługę polegającą na wywozie i zagospodarowaniu komunalnych osadów ściekowych w ilości minimum 2</w:t>
      </w:r>
      <w:r w:rsidR="00033601">
        <w:rPr>
          <w:sz w:val="24"/>
          <w:szCs w:val="24"/>
        </w:rPr>
        <w:t>0</w:t>
      </w:r>
      <w:r w:rsidR="00825591">
        <w:rPr>
          <w:sz w:val="24"/>
          <w:szCs w:val="24"/>
        </w:rPr>
        <w:t>00 ton rocznie, a usługa była wykonywana co najmniej przez rok.</w:t>
      </w:r>
    </w:p>
    <w:p w14:paraId="6B269188" w14:textId="77777777" w:rsidR="00AE7AB9" w:rsidRDefault="002C28D6" w:rsidP="002C28D6">
      <w:pPr>
        <w:ind w:left="1134"/>
        <w:jc w:val="both"/>
        <w:rPr>
          <w:sz w:val="24"/>
          <w:szCs w:val="24"/>
          <w:u w:val="single"/>
        </w:rPr>
      </w:pPr>
      <w:r w:rsidRPr="002C28D6">
        <w:rPr>
          <w:sz w:val="24"/>
          <w:szCs w:val="24"/>
          <w:u w:val="single"/>
        </w:rPr>
        <w:lastRenderedPageBreak/>
        <w:t xml:space="preserve">W przypadku składania oferty wspólnej ww. </w:t>
      </w:r>
      <w:r w:rsidR="00AE7AB9">
        <w:rPr>
          <w:sz w:val="24"/>
          <w:szCs w:val="24"/>
          <w:u w:val="single"/>
        </w:rPr>
        <w:t xml:space="preserve">warunek musi spełniać </w:t>
      </w:r>
      <w:r w:rsidRPr="002C28D6">
        <w:rPr>
          <w:sz w:val="24"/>
          <w:szCs w:val="24"/>
          <w:u w:val="single"/>
        </w:rPr>
        <w:t>co najmni</w:t>
      </w:r>
      <w:r w:rsidR="00AE7AB9">
        <w:rPr>
          <w:sz w:val="24"/>
          <w:szCs w:val="24"/>
          <w:u w:val="single"/>
        </w:rPr>
        <w:t>ej jeden z wykonawców w całości.</w:t>
      </w:r>
    </w:p>
    <w:p w14:paraId="41AA0ED5" w14:textId="77777777" w:rsidR="00B14417" w:rsidRPr="00031864" w:rsidRDefault="00B14417" w:rsidP="00B14417">
      <w:pPr>
        <w:ind w:left="284"/>
        <w:jc w:val="both"/>
        <w:rPr>
          <w:sz w:val="24"/>
          <w:szCs w:val="24"/>
        </w:rPr>
      </w:pPr>
      <w:r w:rsidRPr="00031864">
        <w:rPr>
          <w:sz w:val="24"/>
          <w:szCs w:val="24"/>
        </w:rPr>
        <w:t>Uwaga ! W przypadku, gdy wartość dotycząca któregokolwiek z  ww. warunków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zamawiający przyjmie kurs średni z ostatniej tabeli przed wszczęciem postępowania.</w:t>
      </w:r>
    </w:p>
    <w:p w14:paraId="3407E81B" w14:textId="77777777" w:rsidR="00B14417" w:rsidRPr="002F0485" w:rsidRDefault="00B14417" w:rsidP="00B14417">
      <w:pPr>
        <w:ind w:left="720"/>
        <w:jc w:val="both"/>
        <w:rPr>
          <w:sz w:val="24"/>
          <w:szCs w:val="24"/>
        </w:rPr>
      </w:pPr>
    </w:p>
    <w:p w14:paraId="2E602EC6" w14:textId="77777777" w:rsidR="00B14417" w:rsidRPr="002C28D6" w:rsidRDefault="00B14417" w:rsidP="002C28D6">
      <w:pPr>
        <w:ind w:left="1134"/>
        <w:jc w:val="both"/>
        <w:rPr>
          <w:sz w:val="24"/>
          <w:szCs w:val="24"/>
          <w:u w:val="single"/>
        </w:rPr>
      </w:pPr>
    </w:p>
    <w:p w14:paraId="3AEF290A" w14:textId="77777777" w:rsidR="00CB643B" w:rsidRPr="003F3924" w:rsidRDefault="00764F1C" w:rsidP="00AA46C7">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B10F87">
        <w:rPr>
          <w:rFonts w:ascii="Times New Roman" w:hAnsi="Times New Roman"/>
          <w:b/>
          <w:sz w:val="24"/>
          <w:szCs w:val="24"/>
        </w:rPr>
        <w:t>Oświadczenie o niepodleganiu wykluczeniu z postępowania i spełnianiu warunków udziału w postępowaniu</w:t>
      </w:r>
      <w:r w:rsidR="00CB643B" w:rsidRPr="00B10F87">
        <w:rPr>
          <w:rFonts w:ascii="Times New Roman" w:hAnsi="Times New Roman"/>
          <w:b/>
          <w:sz w:val="24"/>
          <w:szCs w:val="24"/>
        </w:rPr>
        <w:t>:</w:t>
      </w:r>
    </w:p>
    <w:p w14:paraId="04062693" w14:textId="77777777" w:rsidR="003F3924" w:rsidRPr="003F3924" w:rsidRDefault="003F3924" w:rsidP="003F3924">
      <w:pPr>
        <w:pStyle w:val="Akapitzlist"/>
        <w:numPr>
          <w:ilvl w:val="0"/>
          <w:numId w:val="28"/>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nie podlega wykluczeniu, z powodów określonych w pkt 1 wykonawca dołącza do oferty aktualne na dzień składania ofert </w:t>
      </w:r>
      <w:r w:rsidRPr="003F3924">
        <w:rPr>
          <w:rFonts w:ascii="Times New Roman" w:hAnsi="Times New Roman"/>
          <w:b/>
          <w:sz w:val="24"/>
          <w:szCs w:val="24"/>
        </w:rPr>
        <w:t>oświadczenie o braku podstaw do wykluczenia wykonawcy</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2 </w:t>
      </w:r>
      <w:r w:rsidRPr="003F3924">
        <w:rPr>
          <w:rFonts w:ascii="Times New Roman" w:hAnsi="Times New Roman"/>
          <w:sz w:val="24"/>
          <w:szCs w:val="24"/>
        </w:rPr>
        <w:t xml:space="preserve">do </w:t>
      </w:r>
      <w:proofErr w:type="spellStart"/>
      <w:r w:rsidRPr="003F3924">
        <w:rPr>
          <w:rFonts w:ascii="Times New Roman" w:hAnsi="Times New Roman"/>
          <w:sz w:val="24"/>
          <w:szCs w:val="24"/>
        </w:rPr>
        <w:t>siwz</w:t>
      </w:r>
      <w:proofErr w:type="spellEnd"/>
      <w:r w:rsidRPr="003F3924">
        <w:rPr>
          <w:rFonts w:ascii="Times New Roman" w:hAnsi="Times New Roman"/>
          <w:sz w:val="24"/>
          <w:szCs w:val="24"/>
        </w:rPr>
        <w:t>.</w:t>
      </w:r>
    </w:p>
    <w:p w14:paraId="7B0282E1" w14:textId="77777777" w:rsidR="003F3924" w:rsidRPr="003F3924" w:rsidRDefault="003F3924" w:rsidP="003F3924">
      <w:pPr>
        <w:pStyle w:val="Akapitzlist"/>
        <w:numPr>
          <w:ilvl w:val="0"/>
          <w:numId w:val="28"/>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3F3924">
        <w:rPr>
          <w:rFonts w:ascii="Times New Roman" w:hAnsi="Times New Roman"/>
          <w:b/>
          <w:sz w:val="24"/>
          <w:szCs w:val="24"/>
        </w:rPr>
        <w:t>oświadczenie o spełnianiu warunków udziału i podmiotach trzecich</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3 </w:t>
      </w:r>
      <w:r w:rsidRPr="003F3924">
        <w:rPr>
          <w:rFonts w:ascii="Times New Roman" w:hAnsi="Times New Roman"/>
          <w:sz w:val="24"/>
          <w:szCs w:val="24"/>
        </w:rPr>
        <w:t xml:space="preserve">do </w:t>
      </w:r>
      <w:proofErr w:type="spellStart"/>
      <w:r w:rsidRPr="003F3924">
        <w:rPr>
          <w:rFonts w:ascii="Times New Roman" w:hAnsi="Times New Roman"/>
          <w:sz w:val="24"/>
          <w:szCs w:val="24"/>
        </w:rPr>
        <w:t>siwz</w:t>
      </w:r>
      <w:proofErr w:type="spellEnd"/>
      <w:r w:rsidRPr="003F3924">
        <w:rPr>
          <w:rFonts w:ascii="Times New Roman" w:hAnsi="Times New Roman"/>
          <w:sz w:val="24"/>
          <w:szCs w:val="24"/>
        </w:rPr>
        <w:t>.</w:t>
      </w:r>
    </w:p>
    <w:p w14:paraId="2A63FBC2" w14:textId="77777777" w:rsidR="003F3924" w:rsidRPr="003F3924" w:rsidRDefault="003F3924" w:rsidP="003F3924">
      <w:pPr>
        <w:keepNext/>
        <w:numPr>
          <w:ilvl w:val="0"/>
          <w:numId w:val="28"/>
        </w:numPr>
        <w:ind w:left="567" w:hanging="283"/>
        <w:jc w:val="both"/>
        <w:rPr>
          <w:sz w:val="24"/>
          <w:szCs w:val="24"/>
        </w:rPr>
      </w:pPr>
      <w:r w:rsidRPr="003F3924">
        <w:rPr>
          <w:sz w:val="24"/>
          <w:szCs w:val="24"/>
        </w:rPr>
        <w:t>W przypadku wspólnego ubiegania się o zamówienie przez wykonawców,</w:t>
      </w:r>
      <w:r w:rsidRPr="003F3924">
        <w:rPr>
          <w:b/>
          <w:sz w:val="24"/>
          <w:szCs w:val="24"/>
        </w:rPr>
        <w:t xml:space="preserve"> </w:t>
      </w:r>
      <w:r w:rsidRPr="003F3924">
        <w:rPr>
          <w:sz w:val="24"/>
          <w:szCs w:val="24"/>
        </w:rPr>
        <w:t>ww.</w:t>
      </w:r>
      <w:r w:rsidRPr="003F3924">
        <w:rPr>
          <w:b/>
          <w:sz w:val="24"/>
          <w:szCs w:val="24"/>
        </w:rPr>
        <w:t xml:space="preserve"> oświadczenie</w:t>
      </w:r>
      <w:r w:rsidRPr="003F3924">
        <w:rPr>
          <w:sz w:val="24"/>
          <w:szCs w:val="24"/>
        </w:rPr>
        <w:t xml:space="preserve"> </w:t>
      </w:r>
      <w:r w:rsidRPr="003F3924">
        <w:rPr>
          <w:b/>
          <w:sz w:val="24"/>
          <w:szCs w:val="24"/>
        </w:rPr>
        <w:t>o braku podstaw do wykluczenia wykonawcy</w:t>
      </w:r>
      <w:r w:rsidRPr="003F3924">
        <w:rPr>
          <w:sz w:val="24"/>
          <w:szCs w:val="24"/>
        </w:rPr>
        <w:t xml:space="preserve"> składa każdy z</w:t>
      </w:r>
      <w:r w:rsidR="00A66EB6">
        <w:rPr>
          <w:sz w:val="24"/>
          <w:szCs w:val="24"/>
        </w:rPr>
        <w:t> </w:t>
      </w:r>
      <w:r w:rsidRPr="003F3924">
        <w:rPr>
          <w:sz w:val="24"/>
          <w:szCs w:val="24"/>
        </w:rPr>
        <w:t xml:space="preserve">wykonawców wspólnie ubiegających się o zamówienie natomiast </w:t>
      </w:r>
      <w:r w:rsidRPr="003F3924">
        <w:rPr>
          <w:b/>
          <w:sz w:val="24"/>
          <w:szCs w:val="24"/>
        </w:rPr>
        <w:t>oświadczenie o</w:t>
      </w:r>
      <w:r w:rsidR="00A66EB6">
        <w:rPr>
          <w:b/>
          <w:sz w:val="24"/>
          <w:szCs w:val="24"/>
        </w:rPr>
        <w:t> </w:t>
      </w:r>
      <w:r w:rsidRPr="003F3924">
        <w:rPr>
          <w:b/>
          <w:sz w:val="24"/>
          <w:szCs w:val="24"/>
        </w:rPr>
        <w:t xml:space="preserve">spełnianiu warunków udziału i podmiotach trzecich składa </w:t>
      </w:r>
      <w:r w:rsidRPr="003F3924">
        <w:rPr>
          <w:sz w:val="24"/>
          <w:szCs w:val="24"/>
        </w:rPr>
        <w:t xml:space="preserve">pełnomocnik wykonawców wspólnie ubiegających się o zamówienie. </w:t>
      </w:r>
    </w:p>
    <w:p w14:paraId="58BE0B6E" w14:textId="77777777" w:rsidR="003F3924" w:rsidRPr="003F3924" w:rsidRDefault="003F3924" w:rsidP="003F3924">
      <w:pPr>
        <w:keepNext/>
        <w:numPr>
          <w:ilvl w:val="0"/>
          <w:numId w:val="28"/>
        </w:numPr>
        <w:ind w:left="567" w:hanging="283"/>
        <w:jc w:val="both"/>
        <w:rPr>
          <w:sz w:val="24"/>
          <w:szCs w:val="24"/>
        </w:rPr>
      </w:pPr>
      <w:r w:rsidRPr="003F3924">
        <w:rPr>
          <w:sz w:val="24"/>
          <w:szCs w:val="24"/>
        </w:rPr>
        <w:t>W przypadku wspólnego ubiegania się o zamówienie p</w:t>
      </w:r>
      <w:r w:rsidR="00A66EB6">
        <w:rPr>
          <w:sz w:val="24"/>
          <w:szCs w:val="24"/>
        </w:rPr>
        <w:t>rzez wykonawców oświadczenia, o </w:t>
      </w:r>
      <w:r w:rsidRPr="003F3924">
        <w:rPr>
          <w:sz w:val="24"/>
          <w:szCs w:val="24"/>
        </w:rPr>
        <w:t xml:space="preserve">których mowa w </w:t>
      </w:r>
      <w:proofErr w:type="spellStart"/>
      <w:r w:rsidRPr="003F3924">
        <w:rPr>
          <w:sz w:val="24"/>
          <w:szCs w:val="24"/>
        </w:rPr>
        <w:t>ppkt</w:t>
      </w:r>
      <w:proofErr w:type="spellEnd"/>
      <w:r w:rsidRPr="003F3924">
        <w:rPr>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0DC95F85" w14:textId="77777777" w:rsidR="003F3924" w:rsidRPr="003F3924" w:rsidRDefault="003F3924" w:rsidP="003F3924">
      <w:pPr>
        <w:keepNext/>
        <w:numPr>
          <w:ilvl w:val="0"/>
          <w:numId w:val="28"/>
        </w:numPr>
        <w:ind w:left="567" w:hanging="283"/>
        <w:jc w:val="both"/>
        <w:rPr>
          <w:sz w:val="24"/>
          <w:szCs w:val="24"/>
        </w:rPr>
      </w:pPr>
      <w:r w:rsidRPr="003F3924">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3F3924">
        <w:rPr>
          <w:sz w:val="24"/>
          <w:szCs w:val="24"/>
        </w:rPr>
        <w:t>ppkt</w:t>
      </w:r>
      <w:proofErr w:type="spellEnd"/>
      <w:r w:rsidRPr="003F3924">
        <w:rPr>
          <w:sz w:val="24"/>
          <w:szCs w:val="24"/>
        </w:rPr>
        <w:t xml:space="preserve"> 2). </w:t>
      </w:r>
    </w:p>
    <w:p w14:paraId="01621BA8" w14:textId="77777777" w:rsidR="00CB643B" w:rsidRPr="00084625" w:rsidRDefault="00CB643B" w:rsidP="00AA46C7">
      <w:pPr>
        <w:numPr>
          <w:ilvl w:val="0"/>
          <w:numId w:val="7"/>
        </w:numPr>
        <w:tabs>
          <w:tab w:val="clear" w:pos="360"/>
          <w:tab w:val="num" w:pos="284"/>
        </w:tabs>
        <w:ind w:left="284" w:hanging="284"/>
        <w:jc w:val="both"/>
        <w:rPr>
          <w:b/>
          <w:sz w:val="24"/>
          <w:szCs w:val="24"/>
        </w:rPr>
      </w:pPr>
      <w:r w:rsidRPr="00084625">
        <w:rPr>
          <w:b/>
          <w:sz w:val="24"/>
          <w:szCs w:val="24"/>
        </w:rPr>
        <w:t>Potencjał podmiotu trzeciego:</w:t>
      </w:r>
    </w:p>
    <w:p w14:paraId="2BCBA132" w14:textId="77777777" w:rsidR="00CB643B" w:rsidRPr="00084625" w:rsidRDefault="00CB643B" w:rsidP="00AA46C7">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1C3C3B">
        <w:rPr>
          <w:rFonts w:ascii="Times New Roman" w:hAnsi="Times New Roman"/>
          <w:sz w:val="24"/>
          <w:szCs w:val="24"/>
        </w:rPr>
        <w:t>.</w:t>
      </w:r>
    </w:p>
    <w:p w14:paraId="3DF3D89A" w14:textId="77777777" w:rsidR="00CB643B" w:rsidRPr="008F6C29" w:rsidRDefault="00CB643B" w:rsidP="00AA46C7">
      <w:pPr>
        <w:pStyle w:val="Akapitzlist"/>
        <w:numPr>
          <w:ilvl w:val="1"/>
          <w:numId w:val="7"/>
        </w:numPr>
        <w:tabs>
          <w:tab w:val="clear" w:pos="1800"/>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14:paraId="4EC95E54" w14:textId="77777777" w:rsidR="00933630" w:rsidRPr="00933630" w:rsidRDefault="00CB643B" w:rsidP="00933630">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Jeżeli wykonawca polega na zasobach innych podmiotów na zasadach, o których mowa w</w:t>
      </w:r>
      <w:r w:rsidR="00A66EB6">
        <w:rPr>
          <w:rFonts w:ascii="Times New Roman" w:hAnsi="Times New Roman"/>
          <w:sz w:val="24"/>
          <w:szCs w:val="24"/>
        </w:rPr>
        <w:t> </w:t>
      </w:r>
      <w:proofErr w:type="spellStart"/>
      <w:r w:rsidRPr="00084625">
        <w:rPr>
          <w:rFonts w:ascii="Times New Roman" w:hAnsi="Times New Roman"/>
          <w:sz w:val="24"/>
          <w:szCs w:val="24"/>
        </w:rPr>
        <w:t>ppkt</w:t>
      </w:r>
      <w:proofErr w:type="spellEnd"/>
      <w:r w:rsidRPr="00084625">
        <w:rPr>
          <w:rFonts w:ascii="Times New Roman" w:hAnsi="Times New Roman"/>
          <w:sz w:val="24"/>
          <w:szCs w:val="24"/>
        </w:rPr>
        <w:t xml:space="preserve"> 1), zamawiający wymaga od wykonawcy przedstawienia w odniesieniu do tych </w:t>
      </w:r>
      <w:r w:rsidRPr="00933630">
        <w:rPr>
          <w:rFonts w:ascii="Times New Roman" w:hAnsi="Times New Roman"/>
          <w:sz w:val="24"/>
          <w:szCs w:val="24"/>
        </w:rPr>
        <w:t xml:space="preserve">podmiotów dokumentów, o których mowa w </w:t>
      </w:r>
      <w:r w:rsidR="00933630" w:rsidRPr="00933630">
        <w:rPr>
          <w:rFonts w:ascii="Times New Roman" w:hAnsi="Times New Roman"/>
          <w:sz w:val="24"/>
          <w:szCs w:val="24"/>
        </w:rPr>
        <w:t xml:space="preserve">Rozdziale V pkt 5 </w:t>
      </w:r>
      <w:proofErr w:type="spellStart"/>
      <w:r w:rsidR="00933630" w:rsidRPr="00933630">
        <w:rPr>
          <w:rFonts w:ascii="Times New Roman" w:hAnsi="Times New Roman"/>
          <w:sz w:val="24"/>
          <w:szCs w:val="24"/>
        </w:rPr>
        <w:t>ppkt</w:t>
      </w:r>
      <w:proofErr w:type="spellEnd"/>
      <w:r w:rsidR="00933630" w:rsidRPr="00933630">
        <w:rPr>
          <w:rFonts w:ascii="Times New Roman" w:hAnsi="Times New Roman"/>
          <w:sz w:val="24"/>
          <w:szCs w:val="24"/>
        </w:rPr>
        <w:t xml:space="preserve"> 1 </w:t>
      </w:r>
      <w:proofErr w:type="spellStart"/>
      <w:r w:rsidR="00933630" w:rsidRPr="00933630">
        <w:rPr>
          <w:rFonts w:ascii="Times New Roman" w:hAnsi="Times New Roman"/>
          <w:sz w:val="24"/>
          <w:szCs w:val="24"/>
        </w:rPr>
        <w:t>siwz</w:t>
      </w:r>
      <w:proofErr w:type="spellEnd"/>
      <w:r w:rsidR="00933630" w:rsidRPr="00933630">
        <w:rPr>
          <w:rFonts w:ascii="Times New Roman" w:hAnsi="Times New Roman"/>
          <w:sz w:val="24"/>
          <w:szCs w:val="24"/>
        </w:rPr>
        <w:t>.</w:t>
      </w:r>
    </w:p>
    <w:p w14:paraId="1E349E86" w14:textId="77777777" w:rsidR="00CB643B" w:rsidRPr="005B5AC2" w:rsidRDefault="00CB643B" w:rsidP="00AA46C7">
      <w:pPr>
        <w:keepNext/>
        <w:numPr>
          <w:ilvl w:val="0"/>
          <w:numId w:val="7"/>
        </w:numPr>
        <w:tabs>
          <w:tab w:val="clear" w:pos="360"/>
          <w:tab w:val="num" w:pos="284"/>
        </w:tabs>
        <w:ind w:left="284" w:hanging="284"/>
        <w:jc w:val="both"/>
        <w:rPr>
          <w:sz w:val="24"/>
          <w:szCs w:val="24"/>
        </w:rPr>
      </w:pPr>
      <w:r w:rsidRPr="005B5AC2">
        <w:rPr>
          <w:b/>
          <w:sz w:val="24"/>
          <w:szCs w:val="24"/>
        </w:rPr>
        <w:lastRenderedPageBreak/>
        <w:t xml:space="preserve">Zamawiający wezwie wykonawcę, </w:t>
      </w:r>
      <w:r w:rsidRPr="005B5AC2">
        <w:rPr>
          <w:b/>
          <w:sz w:val="24"/>
          <w:szCs w:val="24"/>
          <w:u w:val="single"/>
        </w:rPr>
        <w:t>którego oferta została najwyżej oceniona</w:t>
      </w:r>
      <w:r w:rsidRPr="005B5AC2">
        <w:rPr>
          <w:b/>
          <w:sz w:val="24"/>
          <w:szCs w:val="24"/>
        </w:rPr>
        <w:t xml:space="preserve">, do złożenia </w:t>
      </w:r>
      <w:r w:rsidRPr="00B10F87">
        <w:rPr>
          <w:b/>
          <w:sz w:val="24"/>
          <w:szCs w:val="24"/>
        </w:rPr>
        <w:t xml:space="preserve">w wyznaczonym terminie, nie krótszym niż </w:t>
      </w:r>
      <w:r w:rsidR="00287CCC" w:rsidRPr="00B10F87">
        <w:rPr>
          <w:b/>
          <w:sz w:val="24"/>
          <w:szCs w:val="24"/>
        </w:rPr>
        <w:t>5</w:t>
      </w:r>
      <w:r w:rsidRPr="00B10F87">
        <w:rPr>
          <w:b/>
          <w:sz w:val="24"/>
          <w:szCs w:val="24"/>
        </w:rPr>
        <w:t xml:space="preserve"> dni, </w:t>
      </w:r>
      <w:r w:rsidR="00B8623A" w:rsidRPr="00B10F87">
        <w:rPr>
          <w:b/>
          <w:sz w:val="24"/>
          <w:szCs w:val="24"/>
        </w:rPr>
        <w:t>aktualnych na dzień złożenia</w:t>
      </w:r>
      <w:r w:rsidR="00B8623A" w:rsidRPr="005B5AC2">
        <w:rPr>
          <w:b/>
          <w:sz w:val="24"/>
          <w:szCs w:val="24"/>
        </w:rPr>
        <w:t xml:space="preserve"> </w:t>
      </w:r>
      <w:r w:rsidRPr="005B5AC2">
        <w:rPr>
          <w:b/>
          <w:sz w:val="24"/>
          <w:szCs w:val="24"/>
        </w:rPr>
        <w:t>oświadczeń i/lub dokumentów</w:t>
      </w:r>
      <w:r w:rsidRPr="005B5AC2">
        <w:rPr>
          <w:sz w:val="24"/>
          <w:szCs w:val="24"/>
        </w:rPr>
        <w:t xml:space="preserve"> na potwierdzenie, że:</w:t>
      </w:r>
    </w:p>
    <w:p w14:paraId="63B244A2" w14:textId="77777777" w:rsidR="00C455BC" w:rsidRPr="00C455BC" w:rsidRDefault="00CB643B" w:rsidP="00C455BC">
      <w:pPr>
        <w:pStyle w:val="Akapitzlist"/>
        <w:keepNext/>
        <w:numPr>
          <w:ilvl w:val="1"/>
          <w:numId w:val="7"/>
        </w:numPr>
        <w:tabs>
          <w:tab w:val="clear" w:pos="1800"/>
          <w:tab w:val="num" w:pos="567"/>
        </w:tabs>
        <w:spacing w:after="0" w:line="240" w:lineRule="auto"/>
        <w:ind w:left="567" w:hanging="283"/>
        <w:jc w:val="both"/>
        <w:rPr>
          <w:rFonts w:ascii="Times New Roman" w:hAnsi="Times New Roman"/>
          <w:b/>
          <w:sz w:val="24"/>
          <w:szCs w:val="24"/>
        </w:rPr>
      </w:pPr>
      <w:r w:rsidRPr="001C3C3B">
        <w:rPr>
          <w:rFonts w:ascii="Times New Roman" w:hAnsi="Times New Roman"/>
          <w:b/>
          <w:sz w:val="24"/>
          <w:szCs w:val="24"/>
        </w:rPr>
        <w:t>Wykonawca nie podlega wykluczeniu z postępowania, z powodów określonych w pkt 1, tj.:</w:t>
      </w:r>
    </w:p>
    <w:p w14:paraId="48FFDF68" w14:textId="77777777" w:rsidR="00CB643B" w:rsidRPr="001C3C3B" w:rsidRDefault="00610D66" w:rsidP="003D0142">
      <w:pPr>
        <w:pStyle w:val="Akapitzlist"/>
        <w:numPr>
          <w:ilvl w:val="0"/>
          <w:numId w:val="27"/>
        </w:numPr>
        <w:tabs>
          <w:tab w:val="num" w:pos="851"/>
        </w:tabs>
        <w:spacing w:after="0" w:line="240" w:lineRule="auto"/>
        <w:ind w:left="851" w:hanging="284"/>
        <w:jc w:val="both"/>
        <w:rPr>
          <w:rFonts w:ascii="Times New Roman" w:hAnsi="Times New Roman"/>
          <w:sz w:val="24"/>
          <w:szCs w:val="24"/>
        </w:rPr>
      </w:pPr>
      <w:r w:rsidRPr="001C3C3B">
        <w:rPr>
          <w:rFonts w:ascii="Times New Roman" w:hAnsi="Times New Roman"/>
          <w:b/>
          <w:sz w:val="24"/>
          <w:szCs w:val="24"/>
        </w:rPr>
        <w:t>zaświadczenie właściwego naczelnika urzędu skarbowego</w:t>
      </w:r>
      <w:r w:rsidRPr="001C3C3B">
        <w:rPr>
          <w:rFonts w:ascii="Times New Roman" w:hAnsi="Times New Roman"/>
          <w:sz w:val="24"/>
          <w:szCs w:val="24"/>
        </w:rPr>
        <w:t xml:space="preserve"> potwierdzające,</w:t>
      </w:r>
      <w:r w:rsidR="00933630" w:rsidRPr="001C3C3B">
        <w:rPr>
          <w:rFonts w:ascii="Times New Roman" w:hAnsi="Times New Roman"/>
          <w:sz w:val="24"/>
          <w:szCs w:val="24"/>
        </w:rPr>
        <w:t xml:space="preserve"> </w:t>
      </w:r>
      <w:r w:rsidRPr="001C3C3B">
        <w:rPr>
          <w:rFonts w:ascii="Times New Roman" w:hAnsi="Times New Roman"/>
          <w:sz w:val="24"/>
          <w:szCs w:val="24"/>
        </w:rPr>
        <w:t>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2A697B" w14:textId="77777777" w:rsidR="00CB643B" w:rsidRPr="001C3C3B" w:rsidRDefault="00CB643B" w:rsidP="00084625">
      <w:pPr>
        <w:ind w:left="851"/>
        <w:jc w:val="both"/>
        <w:rPr>
          <w:sz w:val="24"/>
          <w:szCs w:val="24"/>
        </w:rPr>
      </w:pPr>
      <w:r w:rsidRPr="001C3C3B">
        <w:rPr>
          <w:sz w:val="24"/>
          <w:szCs w:val="24"/>
          <w:u w:val="single"/>
        </w:rPr>
        <w:t>W przypadku składania oferty wspólnej ww. zaświadczenie składa każdy z</w:t>
      </w:r>
      <w:r w:rsidR="00A66EB6">
        <w:rPr>
          <w:sz w:val="24"/>
          <w:szCs w:val="24"/>
          <w:u w:val="single"/>
        </w:rPr>
        <w:t> </w:t>
      </w:r>
      <w:r w:rsidRPr="001C3C3B">
        <w:rPr>
          <w:sz w:val="24"/>
          <w:szCs w:val="24"/>
          <w:u w:val="single"/>
        </w:rPr>
        <w:t>wykonawców składających ofertę wspólną</w:t>
      </w:r>
      <w:r w:rsidRPr="001C3C3B">
        <w:rPr>
          <w:sz w:val="24"/>
          <w:szCs w:val="24"/>
        </w:rPr>
        <w:t xml:space="preserve">. </w:t>
      </w:r>
      <w:r w:rsidRPr="001C3C3B">
        <w:rPr>
          <w:sz w:val="24"/>
          <w:szCs w:val="24"/>
          <w:u w:val="single"/>
        </w:rPr>
        <w:t>W przypadku składania oferty przez spółkę cywilną wykonawca musi złożyć oddzielne zaświadczenia dla każdego ze wspólników oraz oddzielne na spółkę</w:t>
      </w:r>
      <w:r w:rsidRPr="001C3C3B">
        <w:rPr>
          <w:sz w:val="24"/>
          <w:szCs w:val="24"/>
        </w:rPr>
        <w:t>.</w:t>
      </w:r>
    </w:p>
    <w:p w14:paraId="451D5F36" w14:textId="77777777" w:rsidR="00CB643B" w:rsidRPr="001C3C3B" w:rsidRDefault="00CB643B" w:rsidP="00084625">
      <w:pPr>
        <w:ind w:left="851"/>
        <w:jc w:val="both"/>
        <w:rPr>
          <w:sz w:val="24"/>
          <w:szCs w:val="24"/>
        </w:rPr>
      </w:pPr>
      <w:r w:rsidRPr="001C3C3B">
        <w:rPr>
          <w:sz w:val="24"/>
          <w:szCs w:val="24"/>
          <w:u w:val="single"/>
        </w:rPr>
        <w:t>Ww. dokument należy złożyć w oryginale lub kopii potwierdzonej za zgodność z</w:t>
      </w:r>
      <w:r w:rsidR="008F23E6">
        <w:rPr>
          <w:sz w:val="24"/>
          <w:szCs w:val="24"/>
          <w:u w:val="single"/>
        </w:rPr>
        <w:t> </w:t>
      </w:r>
      <w:r w:rsidRPr="001C3C3B">
        <w:rPr>
          <w:sz w:val="24"/>
          <w:szCs w:val="24"/>
          <w:u w:val="single"/>
        </w:rPr>
        <w:t>oryginałem.</w:t>
      </w:r>
    </w:p>
    <w:p w14:paraId="12DA780E" w14:textId="77777777" w:rsidR="00CB643B" w:rsidRPr="001C3C3B" w:rsidRDefault="00CB643B" w:rsidP="003D0142">
      <w:pPr>
        <w:pStyle w:val="Akapitzlist"/>
        <w:numPr>
          <w:ilvl w:val="0"/>
          <w:numId w:val="27"/>
        </w:numPr>
        <w:tabs>
          <w:tab w:val="num" w:pos="851"/>
        </w:tabs>
        <w:spacing w:after="0" w:line="240" w:lineRule="auto"/>
        <w:ind w:left="851" w:hanging="284"/>
        <w:jc w:val="both"/>
        <w:rPr>
          <w:rFonts w:ascii="Times New Roman" w:hAnsi="Times New Roman"/>
          <w:sz w:val="24"/>
          <w:szCs w:val="24"/>
        </w:rPr>
      </w:pPr>
      <w:r w:rsidRPr="001C3C3B">
        <w:rPr>
          <w:rFonts w:ascii="Times New Roman" w:hAnsi="Times New Roman"/>
          <w:b/>
          <w:sz w:val="24"/>
          <w:szCs w:val="24"/>
        </w:rPr>
        <w:t xml:space="preserve">zaświadczenie </w:t>
      </w:r>
      <w:r w:rsidR="00D875C0" w:rsidRPr="001C3C3B">
        <w:rPr>
          <w:rFonts w:ascii="Times New Roman" w:hAnsi="Times New Roman"/>
          <w:b/>
          <w:sz w:val="24"/>
          <w:szCs w:val="24"/>
        </w:rPr>
        <w:t xml:space="preserve">właściwej terenowej jednostki organizacyjnej </w:t>
      </w:r>
      <w:r w:rsidRPr="001C3C3B">
        <w:rPr>
          <w:rFonts w:ascii="Times New Roman" w:hAnsi="Times New Roman"/>
          <w:b/>
          <w:sz w:val="24"/>
          <w:szCs w:val="24"/>
        </w:rPr>
        <w:t>Zakładu Ubezpieczeń Społecznych</w:t>
      </w:r>
      <w:r w:rsidRPr="001C3C3B">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w:t>
      </w:r>
      <w:r w:rsidR="008F23E6">
        <w:rPr>
          <w:rFonts w:ascii="Times New Roman" w:hAnsi="Times New Roman"/>
          <w:sz w:val="24"/>
          <w:szCs w:val="24"/>
        </w:rPr>
        <w:t> </w:t>
      </w:r>
      <w:r w:rsidRPr="001C3C3B">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14:paraId="623C77F7" w14:textId="77777777" w:rsidR="00CB643B" w:rsidRPr="001C3C3B" w:rsidRDefault="00CB643B" w:rsidP="00CB643B">
      <w:pPr>
        <w:tabs>
          <w:tab w:val="num" w:pos="851"/>
        </w:tabs>
        <w:ind w:left="851"/>
        <w:jc w:val="both"/>
        <w:rPr>
          <w:sz w:val="24"/>
          <w:szCs w:val="24"/>
        </w:rPr>
      </w:pPr>
      <w:r w:rsidRPr="001C3C3B">
        <w:rPr>
          <w:sz w:val="24"/>
          <w:szCs w:val="24"/>
          <w:u w:val="single"/>
        </w:rPr>
        <w:t>W przypadku składania oferty wspólnej w</w:t>
      </w:r>
      <w:r w:rsidR="008F23E6">
        <w:rPr>
          <w:sz w:val="24"/>
          <w:szCs w:val="24"/>
          <w:u w:val="single"/>
        </w:rPr>
        <w:t>w. zaświadczenie składa każdy z </w:t>
      </w:r>
      <w:r w:rsidRPr="001C3C3B">
        <w:rPr>
          <w:sz w:val="24"/>
          <w:szCs w:val="24"/>
          <w:u w:val="single"/>
        </w:rPr>
        <w:t>wykonawców składających ofertę wspólną. W przypadku składania oferty przez spółkę cywilną wykonawca musi złożyć oddzielne zaświadczenia dla każdego ze wspólników oraz oddzielne na spółkę</w:t>
      </w:r>
      <w:r w:rsidRPr="001C3C3B">
        <w:rPr>
          <w:sz w:val="24"/>
          <w:szCs w:val="24"/>
        </w:rPr>
        <w:t>.</w:t>
      </w:r>
    </w:p>
    <w:p w14:paraId="44D3387D" w14:textId="77777777" w:rsidR="00CB643B" w:rsidRPr="001C3C3B" w:rsidRDefault="00CB643B" w:rsidP="00CB643B">
      <w:pPr>
        <w:ind w:left="851"/>
        <w:jc w:val="both"/>
        <w:rPr>
          <w:sz w:val="24"/>
          <w:szCs w:val="24"/>
        </w:rPr>
      </w:pPr>
      <w:r w:rsidRPr="001C3C3B">
        <w:rPr>
          <w:sz w:val="24"/>
          <w:szCs w:val="24"/>
          <w:u w:val="single"/>
        </w:rPr>
        <w:t>Ww. dokument należy złożyć w oryginale lub ko</w:t>
      </w:r>
      <w:r w:rsidR="008F23E6">
        <w:rPr>
          <w:sz w:val="24"/>
          <w:szCs w:val="24"/>
          <w:u w:val="single"/>
        </w:rPr>
        <w:t>pii potwierdzonej za zgodność z </w:t>
      </w:r>
      <w:r w:rsidRPr="001C3C3B">
        <w:rPr>
          <w:sz w:val="24"/>
          <w:szCs w:val="24"/>
          <w:u w:val="single"/>
        </w:rPr>
        <w:t>oryginałem.</w:t>
      </w:r>
    </w:p>
    <w:p w14:paraId="762AF39D" w14:textId="77777777" w:rsidR="00CB643B" w:rsidRPr="005B5AC2" w:rsidRDefault="00CB643B" w:rsidP="003D0142">
      <w:pPr>
        <w:pStyle w:val="Akapitzlist"/>
        <w:numPr>
          <w:ilvl w:val="0"/>
          <w:numId w:val="27"/>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 celu </w:t>
      </w:r>
      <w:r w:rsidR="00456271" w:rsidRPr="00456271">
        <w:rPr>
          <w:rFonts w:ascii="Times New Roman" w:hAnsi="Times New Roman"/>
          <w:sz w:val="24"/>
          <w:szCs w:val="24"/>
        </w:rPr>
        <w:t>potwierdzenia</w:t>
      </w:r>
      <w:r w:rsidR="00456271" w:rsidRPr="005B5AC2">
        <w:rPr>
          <w:rFonts w:ascii="Times New Roman" w:hAnsi="Times New Roman"/>
          <w:sz w:val="24"/>
          <w:szCs w:val="24"/>
        </w:rPr>
        <w:t xml:space="preserve"> </w:t>
      </w:r>
      <w:r w:rsidRPr="005B5AC2">
        <w:rPr>
          <w:rFonts w:ascii="Times New Roman" w:hAnsi="Times New Roman"/>
          <w:sz w:val="24"/>
          <w:szCs w:val="24"/>
        </w:rPr>
        <w:t>wykazania braku podstaw do wykluczenia na podstawie art. 24 ust. 5 pkt 1 ustawy;</w:t>
      </w:r>
    </w:p>
    <w:p w14:paraId="68D0D6ED" w14:textId="77777777" w:rsidR="00CB643B" w:rsidRPr="005B5AC2" w:rsidRDefault="00CB643B" w:rsidP="00CB643B">
      <w:pPr>
        <w:pStyle w:val="Akapitzlist"/>
        <w:tabs>
          <w:tab w:val="num" w:pos="851"/>
        </w:tabs>
        <w:ind w:left="851"/>
        <w:jc w:val="both"/>
        <w:rPr>
          <w:rFonts w:ascii="Times New Roman" w:hAnsi="Times New Roman"/>
          <w:sz w:val="24"/>
          <w:szCs w:val="24"/>
        </w:rPr>
      </w:pPr>
      <w:r w:rsidRPr="005B5AC2">
        <w:rPr>
          <w:rFonts w:ascii="Times New Roman" w:hAnsi="Times New Roman"/>
          <w:sz w:val="24"/>
          <w:szCs w:val="24"/>
          <w:u w:val="single"/>
        </w:rPr>
        <w:t>W przypadku oferty wspólnej ww. odpis składa każdy z wykonawców składających ofertę wspólną.</w:t>
      </w:r>
    </w:p>
    <w:p w14:paraId="2ED23CE8" w14:textId="77777777" w:rsidR="00CB643B" w:rsidRPr="005B5AC2" w:rsidRDefault="00CB643B" w:rsidP="00CB643B">
      <w:pPr>
        <w:pStyle w:val="Akapitzlist"/>
        <w:ind w:left="851"/>
        <w:jc w:val="both"/>
        <w:rPr>
          <w:rFonts w:ascii="Times New Roman" w:hAnsi="Times New Roman"/>
          <w:sz w:val="24"/>
          <w:szCs w:val="24"/>
        </w:rPr>
      </w:pPr>
      <w:r w:rsidRPr="005B5AC2">
        <w:rPr>
          <w:rFonts w:ascii="Times New Roman" w:hAnsi="Times New Roman"/>
          <w:sz w:val="24"/>
          <w:szCs w:val="24"/>
          <w:u w:val="single"/>
        </w:rPr>
        <w:t>Ww. dokument należy złożyć w oryginale lub ko</w:t>
      </w:r>
      <w:r w:rsidR="008F23E6">
        <w:rPr>
          <w:rFonts w:ascii="Times New Roman" w:hAnsi="Times New Roman"/>
          <w:sz w:val="24"/>
          <w:szCs w:val="24"/>
          <w:u w:val="single"/>
        </w:rPr>
        <w:t>pii potwierdzonej za zgodność z </w:t>
      </w:r>
      <w:r w:rsidRPr="005B5AC2">
        <w:rPr>
          <w:rFonts w:ascii="Times New Roman" w:hAnsi="Times New Roman"/>
          <w:sz w:val="24"/>
          <w:szCs w:val="24"/>
          <w:u w:val="single"/>
        </w:rPr>
        <w:t>oryginałem.</w:t>
      </w:r>
    </w:p>
    <w:p w14:paraId="52775EF5" w14:textId="77777777" w:rsidR="00CB643B" w:rsidRPr="00440F5B" w:rsidRDefault="00CB643B" w:rsidP="00AA46C7">
      <w:pPr>
        <w:pStyle w:val="Akapitzlist"/>
        <w:keepNext/>
        <w:numPr>
          <w:ilvl w:val="1"/>
          <w:numId w:val="7"/>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spełnia warunki udziału w postępowaniu, o których mowa w pkt 2, tj.:</w:t>
      </w:r>
    </w:p>
    <w:p w14:paraId="4882AC34" w14:textId="77777777" w:rsidR="00911AF2" w:rsidRDefault="001725EE" w:rsidP="00911AF2">
      <w:pPr>
        <w:spacing w:line="276" w:lineRule="auto"/>
        <w:ind w:left="708"/>
        <w:jc w:val="both"/>
        <w:rPr>
          <w:rFonts w:eastAsia="Calibri"/>
          <w:bCs/>
          <w:sz w:val="24"/>
          <w:szCs w:val="24"/>
          <w:lang w:eastAsia="ar-SA"/>
        </w:rPr>
      </w:pPr>
      <w:r w:rsidRPr="00B7709F">
        <w:rPr>
          <w:sz w:val="24"/>
          <w:szCs w:val="24"/>
        </w:rPr>
        <w:t xml:space="preserve">a) </w:t>
      </w:r>
      <w:r w:rsidR="00B7709F" w:rsidRPr="00B7709F">
        <w:rPr>
          <w:rFonts w:eastAsia="Calibri"/>
          <w:bCs/>
          <w:sz w:val="24"/>
          <w:szCs w:val="24"/>
          <w:lang w:eastAsia="ar-SA"/>
        </w:rPr>
        <w:t xml:space="preserve"> Aktualne pozwolenie na odbiór, transport i zagospodarowanie osadów ściekowych o </w:t>
      </w:r>
      <w:r w:rsidR="00B7709F">
        <w:rPr>
          <w:rFonts w:eastAsia="Calibri"/>
          <w:bCs/>
          <w:sz w:val="24"/>
          <w:szCs w:val="24"/>
          <w:lang w:eastAsia="ar-SA"/>
        </w:rPr>
        <w:t xml:space="preserve">  </w:t>
      </w:r>
      <w:r w:rsidR="00B7709F" w:rsidRPr="00B7709F">
        <w:rPr>
          <w:rFonts w:eastAsia="Calibri"/>
          <w:bCs/>
          <w:sz w:val="24"/>
          <w:szCs w:val="24"/>
          <w:lang w:eastAsia="ar-SA"/>
        </w:rPr>
        <w:t>kodzie 19.08.05 wydane zgodnie z ustawą  z dnia 14 grudnia 2012r. o odpadach</w:t>
      </w:r>
      <w:r w:rsidR="00106890">
        <w:rPr>
          <w:rFonts w:eastAsia="Calibri"/>
          <w:bCs/>
          <w:sz w:val="24"/>
          <w:szCs w:val="24"/>
          <w:lang w:eastAsia="ar-SA"/>
        </w:rPr>
        <w:t>.</w:t>
      </w:r>
    </w:p>
    <w:p w14:paraId="58152081" w14:textId="77777777" w:rsidR="00CB643B" w:rsidRPr="005B5AC2" w:rsidRDefault="00CB643B" w:rsidP="00167B11">
      <w:pPr>
        <w:tabs>
          <w:tab w:val="num" w:pos="851"/>
        </w:tabs>
        <w:ind w:left="708"/>
        <w:jc w:val="both"/>
        <w:rPr>
          <w:sz w:val="24"/>
          <w:szCs w:val="24"/>
          <w:u w:val="single"/>
        </w:rPr>
      </w:pPr>
      <w:r w:rsidRPr="005B5AC2">
        <w:rPr>
          <w:sz w:val="24"/>
          <w:szCs w:val="24"/>
          <w:u w:val="single"/>
        </w:rPr>
        <w:lastRenderedPageBreak/>
        <w:t>W przypadku składania oferty wspólnej ww. dokument</w:t>
      </w:r>
      <w:r w:rsidR="00106890">
        <w:rPr>
          <w:sz w:val="24"/>
          <w:szCs w:val="24"/>
          <w:u w:val="single"/>
        </w:rPr>
        <w:t>y</w:t>
      </w:r>
      <w:r w:rsidRPr="005B5AC2">
        <w:rPr>
          <w:sz w:val="24"/>
          <w:szCs w:val="24"/>
          <w:u w:val="single"/>
        </w:rPr>
        <w:t xml:space="preserve"> składa ten z wykonawców składających ofertę wspóln</w:t>
      </w:r>
      <w:r w:rsidR="008F23E6">
        <w:rPr>
          <w:sz w:val="24"/>
          <w:szCs w:val="24"/>
          <w:u w:val="single"/>
        </w:rPr>
        <w:t>ą</w:t>
      </w:r>
      <w:r w:rsidRPr="005B5AC2">
        <w:rPr>
          <w:sz w:val="24"/>
          <w:szCs w:val="24"/>
          <w:u w:val="single"/>
        </w:rPr>
        <w:t>, który w ramach konsorcjum będzie odpowiadał za realizację prac objętych uprawnieniem.</w:t>
      </w:r>
    </w:p>
    <w:p w14:paraId="3D8CD7FE" w14:textId="77777777" w:rsidR="00CB643B" w:rsidRPr="00106890" w:rsidRDefault="00CB643B" w:rsidP="00167B11">
      <w:pPr>
        <w:ind w:left="567" w:firstLine="141"/>
        <w:jc w:val="both"/>
        <w:rPr>
          <w:sz w:val="24"/>
          <w:szCs w:val="24"/>
        </w:rPr>
      </w:pPr>
      <w:r w:rsidRPr="00106890">
        <w:rPr>
          <w:sz w:val="24"/>
          <w:szCs w:val="24"/>
          <w:u w:val="single"/>
        </w:rPr>
        <w:t>Ww. dokument</w:t>
      </w:r>
      <w:r w:rsidR="00106890">
        <w:rPr>
          <w:sz w:val="24"/>
          <w:szCs w:val="24"/>
          <w:u w:val="single"/>
        </w:rPr>
        <w:t>y</w:t>
      </w:r>
      <w:r w:rsidRPr="00106890">
        <w:rPr>
          <w:sz w:val="24"/>
          <w:szCs w:val="24"/>
          <w:u w:val="single"/>
        </w:rPr>
        <w:t xml:space="preserve"> należy złożyć w oryginale lub kopii </w:t>
      </w:r>
      <w:r w:rsidR="008F23E6" w:rsidRPr="00106890">
        <w:rPr>
          <w:sz w:val="24"/>
          <w:szCs w:val="24"/>
          <w:u w:val="single"/>
        </w:rPr>
        <w:t>potwierdzonej za zgodność z </w:t>
      </w:r>
      <w:r w:rsidRPr="00106890">
        <w:rPr>
          <w:sz w:val="24"/>
          <w:szCs w:val="24"/>
          <w:u w:val="single"/>
        </w:rPr>
        <w:t>oryginałem.</w:t>
      </w:r>
    </w:p>
    <w:p w14:paraId="78FD09EC" w14:textId="77777777" w:rsidR="003A6A08" w:rsidRPr="003A6A08" w:rsidRDefault="00167B11" w:rsidP="003A6A08">
      <w:pPr>
        <w:tabs>
          <w:tab w:val="left" w:pos="851"/>
        </w:tabs>
        <w:ind w:left="851" w:hanging="284"/>
        <w:jc w:val="both"/>
        <w:rPr>
          <w:bCs/>
          <w:sz w:val="24"/>
          <w:szCs w:val="24"/>
        </w:rPr>
      </w:pPr>
      <w:r>
        <w:rPr>
          <w:sz w:val="24"/>
          <w:szCs w:val="24"/>
        </w:rPr>
        <w:t>b</w:t>
      </w:r>
      <w:r w:rsidR="001725EE" w:rsidRPr="001725EE">
        <w:rPr>
          <w:sz w:val="24"/>
          <w:szCs w:val="24"/>
        </w:rPr>
        <w:t>)</w:t>
      </w:r>
      <w:r w:rsidR="001725EE">
        <w:rPr>
          <w:b/>
          <w:sz w:val="24"/>
          <w:szCs w:val="24"/>
        </w:rPr>
        <w:t xml:space="preserve"> </w:t>
      </w:r>
      <w:r w:rsidR="003A6A08" w:rsidRPr="003A6A08">
        <w:rPr>
          <w:b/>
          <w:sz w:val="24"/>
          <w:szCs w:val="24"/>
        </w:rPr>
        <w:tab/>
      </w:r>
      <w:r w:rsidR="003A6A08" w:rsidRPr="003A6A08">
        <w:rPr>
          <w:bCs/>
          <w:sz w:val="24"/>
          <w:szCs w:val="24"/>
        </w:rPr>
        <w:t>dokument/dokumenty potwierdzające, że wykonawca posiada środki finansowe lub zdolność kredytową na kwotę nie mniejszą niż 250.000zł, słownie: dwieście pięćdziesiąt tysięcy złotych</w:t>
      </w:r>
    </w:p>
    <w:p w14:paraId="1E72A2F0" w14:textId="6397237D" w:rsidR="003A6A08" w:rsidRPr="003A6A08" w:rsidRDefault="003A6A08" w:rsidP="003A6A08">
      <w:pPr>
        <w:tabs>
          <w:tab w:val="left" w:pos="851"/>
        </w:tabs>
        <w:ind w:left="851" w:hanging="284"/>
        <w:jc w:val="both"/>
        <w:rPr>
          <w:bCs/>
          <w:sz w:val="24"/>
          <w:szCs w:val="24"/>
        </w:rPr>
      </w:pPr>
      <w:r>
        <w:rPr>
          <w:bCs/>
          <w:sz w:val="24"/>
          <w:szCs w:val="24"/>
        </w:rPr>
        <w:tab/>
      </w:r>
      <w:r w:rsidRPr="003A6A08">
        <w:rPr>
          <w:bCs/>
          <w:sz w:val="24"/>
          <w:szCs w:val="24"/>
        </w:rPr>
        <w:t>W przypadku składania oferty wspólnej ww. oświadczenie składa ten/ci z wykonawców składających ofertę wspólną, który/którzy w ramach konsorcjum będzie/będą odpowiadał/odpowiadali za spełnienie tego warunku.</w:t>
      </w:r>
    </w:p>
    <w:p w14:paraId="1CC46D44" w14:textId="38395DEF" w:rsidR="009B0E31" w:rsidRPr="003A6A08" w:rsidRDefault="003A6A08" w:rsidP="003A6A08">
      <w:pPr>
        <w:tabs>
          <w:tab w:val="left" w:pos="851"/>
        </w:tabs>
        <w:ind w:left="851" w:hanging="284"/>
        <w:jc w:val="both"/>
        <w:rPr>
          <w:bCs/>
          <w:sz w:val="24"/>
          <w:szCs w:val="24"/>
        </w:rPr>
      </w:pPr>
      <w:r>
        <w:rPr>
          <w:bCs/>
          <w:sz w:val="24"/>
          <w:szCs w:val="24"/>
        </w:rPr>
        <w:tab/>
      </w:r>
      <w:r w:rsidRPr="003A6A08">
        <w:rPr>
          <w:bCs/>
          <w:sz w:val="24"/>
          <w:szCs w:val="24"/>
        </w:rPr>
        <w:t>Ww. dokument należy złożyć w oryginale lub kopii potwierdzonej za zgodność z oryginałem.</w:t>
      </w:r>
    </w:p>
    <w:p w14:paraId="3234A300" w14:textId="77777777" w:rsidR="009B0E31" w:rsidRPr="005B5AC2" w:rsidRDefault="009B0E31" w:rsidP="00CB643B">
      <w:pPr>
        <w:pStyle w:val="Akapitzlist"/>
        <w:ind w:left="851"/>
        <w:jc w:val="both"/>
        <w:rPr>
          <w:rFonts w:ascii="Times New Roman" w:hAnsi="Times New Roman"/>
          <w:color w:val="FF0000"/>
          <w:sz w:val="24"/>
          <w:szCs w:val="24"/>
          <w:u w:val="single"/>
        </w:rPr>
      </w:pPr>
    </w:p>
    <w:p w14:paraId="4DDBCD68" w14:textId="77777777" w:rsidR="00167B11" w:rsidRPr="00167B11" w:rsidRDefault="00B7709F" w:rsidP="00167B11">
      <w:pPr>
        <w:pStyle w:val="Akapitzlist"/>
        <w:numPr>
          <w:ilvl w:val="0"/>
          <w:numId w:val="27"/>
        </w:numPr>
        <w:suppressAutoHyphens/>
        <w:jc w:val="both"/>
        <w:rPr>
          <w:rFonts w:ascii="Times New Roman" w:hAnsi="Times New Roman"/>
          <w:bCs/>
          <w:sz w:val="24"/>
          <w:szCs w:val="24"/>
          <w:lang w:eastAsia="ar-SA"/>
        </w:rPr>
      </w:pPr>
      <w:r w:rsidRPr="00167B11">
        <w:rPr>
          <w:rFonts w:ascii="Times New Roman" w:hAnsi="Times New Roman"/>
          <w:b/>
          <w:sz w:val="24"/>
          <w:szCs w:val="24"/>
          <w:lang w:eastAsia="ar-SA"/>
        </w:rPr>
        <w:t>Wykaz usług</w:t>
      </w:r>
      <w:r w:rsidRPr="00167B11">
        <w:rPr>
          <w:rFonts w:ascii="Times New Roman" w:hAnsi="Times New Roman"/>
          <w:bCs/>
          <w:sz w:val="24"/>
          <w:szCs w:val="24"/>
          <w:lang w:eastAsia="ar-SA"/>
        </w:rPr>
        <w:t xml:space="preserve"> wykonanych co najmniej przez rok, polegających na wywozie i zagospodarowaniu komunalnych osadów ściekowych, z podaniem ich wartości, przedmiotu, ilości odebranych osadów w ciągu roku, dat wykonania i podmiotów, na rzecz których usługa została wykonana. </w:t>
      </w:r>
    </w:p>
    <w:p w14:paraId="0463EA1F" w14:textId="77777777" w:rsidR="00167B11" w:rsidRPr="005B5AC2" w:rsidRDefault="00167B11" w:rsidP="00167B11">
      <w:pPr>
        <w:pStyle w:val="Akapitzlist"/>
        <w:ind w:left="927"/>
        <w:jc w:val="both"/>
        <w:rPr>
          <w:rFonts w:ascii="Times New Roman" w:hAnsi="Times New Roman"/>
          <w:sz w:val="24"/>
          <w:szCs w:val="24"/>
          <w:u w:val="single"/>
        </w:rPr>
      </w:pPr>
      <w:r w:rsidRPr="005B5AC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08196ADA" w14:textId="77777777" w:rsidR="00B7709F" w:rsidRPr="00167B11" w:rsidRDefault="00B7709F" w:rsidP="00167B11">
      <w:pPr>
        <w:pStyle w:val="Akapitzlist"/>
        <w:suppressAutoHyphens/>
        <w:ind w:left="927"/>
        <w:jc w:val="both"/>
        <w:rPr>
          <w:rFonts w:ascii="Times New Roman" w:hAnsi="Times New Roman"/>
          <w:bCs/>
          <w:sz w:val="24"/>
          <w:szCs w:val="24"/>
          <w:lang w:eastAsia="ar-SA"/>
        </w:rPr>
      </w:pPr>
      <w:r w:rsidRPr="00167B11">
        <w:rPr>
          <w:bCs/>
          <w:sz w:val="24"/>
          <w:szCs w:val="24"/>
          <w:lang w:eastAsia="ar-SA"/>
        </w:rPr>
        <w:t xml:space="preserve"> </w:t>
      </w:r>
      <w:r w:rsidRPr="00167B11">
        <w:rPr>
          <w:rFonts w:ascii="Times New Roman" w:hAnsi="Times New Roman"/>
          <w:bCs/>
          <w:sz w:val="24"/>
          <w:szCs w:val="24"/>
          <w:u w:val="single"/>
          <w:lang w:eastAsia="ar-SA"/>
        </w:rPr>
        <w:t xml:space="preserve">Dokument należy złożyć w oryginale </w:t>
      </w:r>
    </w:p>
    <w:p w14:paraId="5224DA87" w14:textId="77777777" w:rsidR="00CB643B" w:rsidRPr="00F86EFE" w:rsidRDefault="00B7709F" w:rsidP="00B7709F">
      <w:pPr>
        <w:pStyle w:val="Akapitzlist"/>
        <w:tabs>
          <w:tab w:val="left" w:pos="851"/>
        </w:tabs>
        <w:spacing w:after="0" w:line="240" w:lineRule="auto"/>
        <w:ind w:left="851" w:hanging="284"/>
        <w:jc w:val="both"/>
        <w:rPr>
          <w:sz w:val="24"/>
          <w:szCs w:val="24"/>
        </w:rPr>
      </w:pPr>
      <w:r>
        <w:rPr>
          <w:sz w:val="24"/>
          <w:szCs w:val="24"/>
        </w:rPr>
        <w:tab/>
      </w:r>
    </w:p>
    <w:p w14:paraId="6AE042C2" w14:textId="77777777" w:rsidR="00CB643B" w:rsidRPr="000A7604" w:rsidRDefault="00CB643B" w:rsidP="003F18AE">
      <w:pPr>
        <w:numPr>
          <w:ilvl w:val="0"/>
          <w:numId w:val="7"/>
        </w:numPr>
        <w:tabs>
          <w:tab w:val="clear" w:pos="360"/>
          <w:tab w:val="num" w:pos="284"/>
        </w:tabs>
        <w:ind w:left="284" w:hanging="284"/>
        <w:jc w:val="both"/>
        <w:rPr>
          <w:sz w:val="24"/>
          <w:szCs w:val="24"/>
        </w:rPr>
      </w:pPr>
      <w:r w:rsidRPr="000A7604">
        <w:rPr>
          <w:b/>
          <w:sz w:val="24"/>
          <w:szCs w:val="24"/>
        </w:rPr>
        <w:t>Inne dokumenty wymagane przez zamawiającego, które należy dołączyć do oferty:</w:t>
      </w:r>
    </w:p>
    <w:p w14:paraId="386E04E3" w14:textId="77777777" w:rsidR="00CB643B" w:rsidRPr="005B5AC2" w:rsidRDefault="00CB643B" w:rsidP="003D0142">
      <w:pPr>
        <w:numPr>
          <w:ilvl w:val="0"/>
          <w:numId w:val="25"/>
        </w:numPr>
        <w:tabs>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w:t>
      </w:r>
      <w:proofErr w:type="spellStart"/>
      <w:r w:rsidRPr="005B5AC2">
        <w:rPr>
          <w:sz w:val="24"/>
          <w:szCs w:val="24"/>
        </w:rPr>
        <w:t>siwz</w:t>
      </w:r>
      <w:proofErr w:type="spellEnd"/>
      <w:r w:rsidRPr="005B5AC2">
        <w:rPr>
          <w:sz w:val="24"/>
          <w:szCs w:val="24"/>
        </w:rPr>
        <w:t>;</w:t>
      </w:r>
    </w:p>
    <w:p w14:paraId="6FBE4E68" w14:textId="77777777" w:rsidR="00CB643B" w:rsidRPr="005B5AC2" w:rsidRDefault="00CB643B" w:rsidP="00855A94">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14:paraId="72D2D2BB" w14:textId="77777777" w:rsidR="00CB643B" w:rsidRDefault="00CB643B" w:rsidP="00855A94">
      <w:pPr>
        <w:tabs>
          <w:tab w:val="num" w:pos="567"/>
        </w:tabs>
        <w:ind w:left="851" w:hanging="284"/>
        <w:jc w:val="both"/>
        <w:rPr>
          <w:sz w:val="24"/>
          <w:szCs w:val="24"/>
          <w:u w:val="single"/>
        </w:rPr>
      </w:pPr>
      <w:r w:rsidRPr="005B5AC2">
        <w:rPr>
          <w:sz w:val="24"/>
          <w:szCs w:val="24"/>
          <w:u w:val="single"/>
        </w:rPr>
        <w:t>Ww. oświadczenie należy złożyć w oryginale.</w:t>
      </w:r>
    </w:p>
    <w:p w14:paraId="1CEB3FF4" w14:textId="77777777" w:rsidR="001025FB" w:rsidRPr="001025FB" w:rsidRDefault="001025FB" w:rsidP="001025FB">
      <w:pPr>
        <w:numPr>
          <w:ilvl w:val="0"/>
          <w:numId w:val="25"/>
        </w:numPr>
        <w:tabs>
          <w:tab w:val="num" w:pos="567"/>
          <w:tab w:val="num" w:pos="720"/>
        </w:tabs>
        <w:ind w:left="786" w:hanging="502"/>
        <w:jc w:val="both"/>
        <w:rPr>
          <w:sz w:val="24"/>
          <w:szCs w:val="24"/>
        </w:rPr>
      </w:pPr>
      <w:r w:rsidRPr="001025FB">
        <w:rPr>
          <w:b/>
          <w:sz w:val="24"/>
          <w:szCs w:val="24"/>
        </w:rPr>
        <w:t>oświadczenie</w:t>
      </w:r>
      <w:r w:rsidRPr="001025FB">
        <w:rPr>
          <w:sz w:val="24"/>
          <w:szCs w:val="24"/>
        </w:rPr>
        <w:t xml:space="preserve">, zgodnie z Rozdziałem V pkt 3 </w:t>
      </w:r>
      <w:proofErr w:type="spellStart"/>
      <w:r w:rsidRPr="001025FB">
        <w:rPr>
          <w:sz w:val="24"/>
          <w:szCs w:val="24"/>
        </w:rPr>
        <w:t>ppkt</w:t>
      </w:r>
      <w:proofErr w:type="spellEnd"/>
      <w:r w:rsidRPr="001025FB">
        <w:rPr>
          <w:sz w:val="24"/>
          <w:szCs w:val="24"/>
        </w:rPr>
        <w:t xml:space="preserve"> 1) </w:t>
      </w:r>
      <w:proofErr w:type="spellStart"/>
      <w:r w:rsidRPr="001025FB">
        <w:rPr>
          <w:sz w:val="24"/>
          <w:szCs w:val="24"/>
        </w:rPr>
        <w:t>siwz</w:t>
      </w:r>
      <w:proofErr w:type="spellEnd"/>
      <w:r w:rsidRPr="001025FB">
        <w:rPr>
          <w:sz w:val="24"/>
          <w:szCs w:val="24"/>
        </w:rPr>
        <w:t>;</w:t>
      </w:r>
    </w:p>
    <w:p w14:paraId="08013C66" w14:textId="77777777" w:rsidR="001025FB" w:rsidRPr="001025FB" w:rsidRDefault="001025FB" w:rsidP="001025FB">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 oświadczenie składa każdy z wykonawców składających ofertę wspólną</w:t>
      </w:r>
      <w:r w:rsidRPr="001025FB">
        <w:rPr>
          <w:rFonts w:ascii="Times New Roman" w:hAnsi="Times New Roman"/>
          <w:sz w:val="24"/>
          <w:szCs w:val="24"/>
        </w:rPr>
        <w:t>.</w:t>
      </w:r>
    </w:p>
    <w:p w14:paraId="3276D6D8" w14:textId="77777777" w:rsidR="001025FB" w:rsidRPr="001025FB" w:rsidRDefault="001025FB" w:rsidP="001025FB">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 xml:space="preserve">Ww. oświadczenie należy złożyć w oryginale.  </w:t>
      </w:r>
    </w:p>
    <w:p w14:paraId="141CE261" w14:textId="77777777" w:rsidR="001025FB" w:rsidRPr="001025FB" w:rsidRDefault="001025FB" w:rsidP="001025FB">
      <w:pPr>
        <w:numPr>
          <w:ilvl w:val="0"/>
          <w:numId w:val="25"/>
        </w:numPr>
        <w:tabs>
          <w:tab w:val="num" w:pos="567"/>
          <w:tab w:val="num" w:pos="720"/>
        </w:tabs>
        <w:ind w:left="786" w:hanging="502"/>
        <w:jc w:val="both"/>
        <w:rPr>
          <w:sz w:val="24"/>
          <w:szCs w:val="24"/>
        </w:rPr>
      </w:pPr>
      <w:r w:rsidRPr="001025FB">
        <w:rPr>
          <w:b/>
          <w:sz w:val="24"/>
          <w:szCs w:val="24"/>
        </w:rPr>
        <w:t>oświadczenie</w:t>
      </w:r>
      <w:r w:rsidRPr="001025FB">
        <w:rPr>
          <w:sz w:val="24"/>
          <w:szCs w:val="24"/>
        </w:rPr>
        <w:t xml:space="preserve">, zgodnie z Rozdziałem V pkt 3 </w:t>
      </w:r>
      <w:proofErr w:type="spellStart"/>
      <w:r w:rsidRPr="001025FB">
        <w:rPr>
          <w:sz w:val="24"/>
          <w:szCs w:val="24"/>
        </w:rPr>
        <w:t>ppkt</w:t>
      </w:r>
      <w:proofErr w:type="spellEnd"/>
      <w:r w:rsidRPr="001025FB">
        <w:rPr>
          <w:sz w:val="24"/>
          <w:szCs w:val="24"/>
        </w:rPr>
        <w:t xml:space="preserve"> 2) </w:t>
      </w:r>
      <w:proofErr w:type="spellStart"/>
      <w:r w:rsidRPr="001025FB">
        <w:rPr>
          <w:sz w:val="24"/>
          <w:szCs w:val="24"/>
        </w:rPr>
        <w:t>siwz</w:t>
      </w:r>
      <w:proofErr w:type="spellEnd"/>
      <w:r w:rsidRPr="001025FB">
        <w:rPr>
          <w:sz w:val="24"/>
          <w:szCs w:val="24"/>
        </w:rPr>
        <w:t>;</w:t>
      </w:r>
    </w:p>
    <w:p w14:paraId="332568C6" w14:textId="77777777" w:rsidR="001025FB" w:rsidRPr="001025FB" w:rsidRDefault="001025FB" w:rsidP="001025FB">
      <w:pPr>
        <w:ind w:left="360" w:firstLine="207"/>
        <w:jc w:val="both"/>
        <w:rPr>
          <w:sz w:val="24"/>
          <w:szCs w:val="24"/>
          <w:u w:val="single"/>
        </w:rPr>
      </w:pPr>
      <w:r w:rsidRPr="001025FB">
        <w:rPr>
          <w:sz w:val="24"/>
          <w:szCs w:val="24"/>
          <w:u w:val="single"/>
        </w:rPr>
        <w:t>W przypadku składania oferty wspólnej należy złożyć jeden wspólny formularz.</w:t>
      </w:r>
    </w:p>
    <w:p w14:paraId="3D313CFC" w14:textId="77777777" w:rsidR="001025FB" w:rsidRPr="001025FB" w:rsidRDefault="001025FB" w:rsidP="001025FB">
      <w:pPr>
        <w:ind w:left="360" w:firstLine="207"/>
        <w:jc w:val="both"/>
        <w:rPr>
          <w:sz w:val="24"/>
          <w:szCs w:val="24"/>
        </w:rPr>
      </w:pPr>
      <w:r w:rsidRPr="001025FB">
        <w:rPr>
          <w:sz w:val="24"/>
          <w:szCs w:val="24"/>
          <w:u w:val="single"/>
        </w:rPr>
        <w:t>Ww. oświadczenie należy złożyć w oryginale.</w:t>
      </w:r>
    </w:p>
    <w:p w14:paraId="24FD6D36" w14:textId="77777777" w:rsidR="001025FB" w:rsidRDefault="001025FB" w:rsidP="001025FB">
      <w:pPr>
        <w:numPr>
          <w:ilvl w:val="0"/>
          <w:numId w:val="25"/>
        </w:numPr>
        <w:tabs>
          <w:tab w:val="num" w:pos="567"/>
        </w:tabs>
        <w:ind w:left="567" w:hanging="283"/>
        <w:jc w:val="both"/>
        <w:rPr>
          <w:sz w:val="24"/>
          <w:szCs w:val="24"/>
        </w:rPr>
      </w:pPr>
      <w:r w:rsidRPr="001025FB">
        <w:rPr>
          <w:b/>
          <w:sz w:val="24"/>
          <w:szCs w:val="24"/>
        </w:rPr>
        <w:t>zobowiązanie podmiotu trzeciego</w:t>
      </w:r>
      <w:r w:rsidRPr="001025FB">
        <w:rPr>
          <w:sz w:val="24"/>
          <w:szCs w:val="24"/>
        </w:rPr>
        <w:t xml:space="preserve">, zgodnie z Rozdziałem V pkt 4 </w:t>
      </w:r>
      <w:proofErr w:type="spellStart"/>
      <w:r w:rsidRPr="001025FB">
        <w:rPr>
          <w:sz w:val="24"/>
          <w:szCs w:val="24"/>
        </w:rPr>
        <w:t>ppkt</w:t>
      </w:r>
      <w:proofErr w:type="spellEnd"/>
      <w:r w:rsidRPr="001025FB">
        <w:rPr>
          <w:sz w:val="24"/>
          <w:szCs w:val="24"/>
        </w:rPr>
        <w:t xml:space="preserve"> 2 </w:t>
      </w:r>
      <w:proofErr w:type="spellStart"/>
      <w:r w:rsidRPr="001025FB">
        <w:rPr>
          <w:sz w:val="24"/>
          <w:szCs w:val="24"/>
        </w:rPr>
        <w:t>siwz</w:t>
      </w:r>
      <w:proofErr w:type="spellEnd"/>
      <w:r w:rsidRPr="001025FB">
        <w:rPr>
          <w:sz w:val="24"/>
          <w:szCs w:val="24"/>
        </w:rPr>
        <w:t>, jeżeli wykonawca w celu potwierdzenia spełniania warunków udziału w postępowaniu, zamierza</w:t>
      </w:r>
      <w:r>
        <w:rPr>
          <w:sz w:val="24"/>
          <w:szCs w:val="24"/>
        </w:rPr>
        <w:t xml:space="preserve"> polegać na zdolnościach technicznych lub zawodowych lub sytuacji finansowej lub ekonomicznej innych podmiotów;</w:t>
      </w:r>
    </w:p>
    <w:p w14:paraId="2953660B" w14:textId="77777777" w:rsidR="001025FB" w:rsidRDefault="001025FB" w:rsidP="001025FB">
      <w:pPr>
        <w:pStyle w:val="Akapitzlist"/>
        <w:tabs>
          <w:tab w:val="num" w:pos="851"/>
        </w:tabs>
        <w:spacing w:after="0" w:line="240" w:lineRule="auto"/>
        <w:ind w:left="360" w:firstLine="207"/>
        <w:jc w:val="both"/>
        <w:rPr>
          <w:rFonts w:ascii="Times New Roman" w:hAnsi="Times New Roman"/>
          <w:sz w:val="24"/>
          <w:szCs w:val="24"/>
        </w:rPr>
      </w:pPr>
      <w:r>
        <w:rPr>
          <w:rFonts w:ascii="Times New Roman" w:hAnsi="Times New Roman"/>
          <w:sz w:val="24"/>
          <w:szCs w:val="24"/>
          <w:u w:val="single"/>
        </w:rPr>
        <w:t>Ww. oświadczenie należy złożyć w oryginale lub kopii notarialnie poświadczonej.</w:t>
      </w:r>
    </w:p>
    <w:p w14:paraId="7F7E7B06" w14:textId="77777777" w:rsidR="00CB643B" w:rsidRPr="005B5AC2" w:rsidRDefault="00CB643B" w:rsidP="003D0142">
      <w:pPr>
        <w:numPr>
          <w:ilvl w:val="0"/>
          <w:numId w:val="25"/>
        </w:numPr>
        <w:tabs>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w:t>
      </w:r>
      <w:proofErr w:type="spellStart"/>
      <w:r w:rsidRPr="005B5AC2">
        <w:rPr>
          <w:sz w:val="24"/>
          <w:szCs w:val="24"/>
        </w:rPr>
        <w:t>siwz</w:t>
      </w:r>
      <w:proofErr w:type="spellEnd"/>
      <w:r w:rsidRPr="005B5AC2">
        <w:rPr>
          <w:sz w:val="24"/>
          <w:szCs w:val="24"/>
        </w:rPr>
        <w:t xml:space="preserve"> lub w przypadku składania oferty wspólnej (Rozdział III pkt 1 </w:t>
      </w:r>
      <w:proofErr w:type="spellStart"/>
      <w:r w:rsidRPr="005B5AC2">
        <w:rPr>
          <w:sz w:val="24"/>
          <w:szCs w:val="24"/>
        </w:rPr>
        <w:t>siwz</w:t>
      </w:r>
      <w:proofErr w:type="spellEnd"/>
      <w:r w:rsidRPr="005B5AC2">
        <w:rPr>
          <w:sz w:val="24"/>
          <w:szCs w:val="24"/>
        </w:rPr>
        <w:t>);</w:t>
      </w:r>
    </w:p>
    <w:p w14:paraId="32429CE0" w14:textId="77777777" w:rsidR="00CB643B" w:rsidRPr="00655778" w:rsidRDefault="00CB643B" w:rsidP="00855A94">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sidR="00FF66BD" w:rsidRPr="00FF66BD">
        <w:rPr>
          <w:rFonts w:ascii="Times New Roman" w:hAnsi="Times New Roman"/>
          <w:sz w:val="24"/>
          <w:szCs w:val="24"/>
          <w:u w:val="single"/>
        </w:rPr>
        <w:t xml:space="preserve"> </w:t>
      </w:r>
      <w:r w:rsidR="00FF66BD">
        <w:rPr>
          <w:rFonts w:ascii="Times New Roman" w:hAnsi="Times New Roman"/>
          <w:sz w:val="24"/>
          <w:szCs w:val="24"/>
          <w:u w:val="single"/>
        </w:rPr>
        <w:t>lub kopii notarialnie potwierdzonej</w:t>
      </w:r>
      <w:r w:rsidR="00FF66BD" w:rsidRPr="005B5AC2">
        <w:rPr>
          <w:rFonts w:ascii="Times New Roman" w:hAnsi="Times New Roman"/>
          <w:sz w:val="24"/>
          <w:szCs w:val="24"/>
          <w:u w:val="single"/>
        </w:rPr>
        <w:t>.</w:t>
      </w:r>
    </w:p>
    <w:p w14:paraId="4089156B" w14:textId="77777777" w:rsidR="00CB643B" w:rsidRPr="005B5AC2" w:rsidRDefault="00CB643B" w:rsidP="003D0142">
      <w:pPr>
        <w:numPr>
          <w:ilvl w:val="0"/>
          <w:numId w:val="25"/>
        </w:numPr>
        <w:tabs>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załącznik nr 1 do </w:t>
      </w:r>
      <w:proofErr w:type="spellStart"/>
      <w:r w:rsidRPr="005B5AC2">
        <w:rPr>
          <w:sz w:val="24"/>
          <w:szCs w:val="24"/>
        </w:rPr>
        <w:t>siwz</w:t>
      </w:r>
      <w:proofErr w:type="spellEnd"/>
      <w:r w:rsidRPr="005B5AC2">
        <w:rPr>
          <w:sz w:val="24"/>
          <w:szCs w:val="24"/>
        </w:rPr>
        <w:t xml:space="preserve"> wskazujące cześć zamówienia, której wykonanie wykonawca powierzy podwykonawcom </w:t>
      </w:r>
      <w:r w:rsidR="00E02E2B">
        <w:rPr>
          <w:sz w:val="24"/>
          <w:szCs w:val="24"/>
        </w:rPr>
        <w:t xml:space="preserve">oraz firmy podwykonawców </w:t>
      </w:r>
      <w:r w:rsidRPr="005B5AC2">
        <w:rPr>
          <w:sz w:val="24"/>
          <w:szCs w:val="24"/>
        </w:rPr>
        <w:t>(jeżeli wykonawca przewiduje udział podwykonawców);</w:t>
      </w:r>
    </w:p>
    <w:p w14:paraId="66076DC1" w14:textId="77777777" w:rsidR="00CB643B" w:rsidRPr="005B5AC2" w:rsidRDefault="00CB643B" w:rsidP="00855A94">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lastRenderedPageBreak/>
        <w:t>W przypadku składania oferty wspólnej należy złożyć jedno wspólne oświadczenie.</w:t>
      </w:r>
    </w:p>
    <w:p w14:paraId="460A74AE" w14:textId="77777777" w:rsidR="00CB643B" w:rsidRDefault="00CB643B" w:rsidP="00F86EFE">
      <w:pPr>
        <w:pStyle w:val="Akapitzlist"/>
        <w:tabs>
          <w:tab w:val="num" w:pos="851"/>
        </w:tabs>
        <w:spacing w:after="0" w:line="240" w:lineRule="auto"/>
        <w:ind w:left="360" w:firstLine="207"/>
        <w:jc w:val="both"/>
        <w:rPr>
          <w:rFonts w:ascii="Times New Roman" w:hAnsi="Times New Roman"/>
          <w:sz w:val="24"/>
          <w:szCs w:val="24"/>
          <w:u w:val="single"/>
        </w:rPr>
      </w:pPr>
      <w:r w:rsidRPr="005B5AC2">
        <w:rPr>
          <w:rFonts w:ascii="Times New Roman" w:hAnsi="Times New Roman"/>
          <w:sz w:val="24"/>
          <w:szCs w:val="24"/>
          <w:u w:val="single"/>
        </w:rPr>
        <w:t>Ww. oświadczenie należy złożyć w oryginale</w:t>
      </w:r>
      <w:r w:rsidR="00F86EFE">
        <w:rPr>
          <w:rFonts w:ascii="Times New Roman" w:hAnsi="Times New Roman"/>
          <w:sz w:val="24"/>
          <w:szCs w:val="24"/>
          <w:u w:val="single"/>
        </w:rPr>
        <w:t>.</w:t>
      </w:r>
    </w:p>
    <w:p w14:paraId="1A2B22D0" w14:textId="77777777" w:rsidR="00167B11" w:rsidRDefault="00167B11" w:rsidP="00167B11">
      <w:pPr>
        <w:pStyle w:val="Akapitzlist"/>
        <w:numPr>
          <w:ilvl w:val="0"/>
          <w:numId w:val="25"/>
        </w:numPr>
        <w:spacing w:after="0" w:line="240" w:lineRule="auto"/>
        <w:jc w:val="both"/>
        <w:rPr>
          <w:rFonts w:ascii="Times New Roman" w:hAnsi="Times New Roman"/>
          <w:sz w:val="24"/>
          <w:szCs w:val="24"/>
        </w:rPr>
      </w:pPr>
      <w:r w:rsidRPr="00167B11">
        <w:rPr>
          <w:rFonts w:ascii="Times New Roman" w:hAnsi="Times New Roman"/>
          <w:b/>
          <w:bCs/>
          <w:sz w:val="24"/>
          <w:szCs w:val="24"/>
        </w:rPr>
        <w:t>Szczegółowy opis planowanego sposobu zagospodarowania</w:t>
      </w:r>
      <w:r w:rsidRPr="00167B11">
        <w:rPr>
          <w:rFonts w:ascii="Times New Roman" w:hAnsi="Times New Roman"/>
          <w:sz w:val="24"/>
          <w:szCs w:val="24"/>
        </w:rPr>
        <w:t xml:space="preserve"> komunalnych osadów ściekowych</w:t>
      </w:r>
      <w:r>
        <w:rPr>
          <w:rFonts w:ascii="Times New Roman" w:hAnsi="Times New Roman"/>
          <w:sz w:val="24"/>
          <w:szCs w:val="24"/>
        </w:rPr>
        <w:t xml:space="preserve"> ze wskazaniem miejsca oraz oznaczenia procesu odzysku lub </w:t>
      </w:r>
      <w:r w:rsidR="00DD6480">
        <w:rPr>
          <w:rFonts w:ascii="Times New Roman" w:hAnsi="Times New Roman"/>
          <w:sz w:val="24"/>
          <w:szCs w:val="24"/>
        </w:rPr>
        <w:t>unieszkodliwiania, zgodnie z ustawą z dnia 14 grudnia 2012r. o odpadach</w:t>
      </w:r>
    </w:p>
    <w:p w14:paraId="03E332C0" w14:textId="1D781272" w:rsidR="00DD6480" w:rsidRDefault="00DD6480" w:rsidP="00DD6480">
      <w:pPr>
        <w:pStyle w:val="Akapitzlist"/>
        <w:spacing w:after="0" w:line="240" w:lineRule="auto"/>
        <w:ind w:left="644"/>
        <w:jc w:val="both"/>
        <w:rPr>
          <w:rFonts w:ascii="Times New Roman" w:hAnsi="Times New Roman"/>
          <w:sz w:val="24"/>
          <w:szCs w:val="24"/>
          <w:u w:val="single"/>
        </w:rPr>
      </w:pPr>
      <w:r>
        <w:rPr>
          <w:rFonts w:ascii="Times New Roman" w:hAnsi="Times New Roman"/>
          <w:sz w:val="24"/>
          <w:szCs w:val="24"/>
          <w:u w:val="single"/>
        </w:rPr>
        <w:t>W</w:t>
      </w:r>
      <w:r w:rsidRPr="00DD6480">
        <w:rPr>
          <w:rFonts w:ascii="Times New Roman" w:hAnsi="Times New Roman"/>
          <w:sz w:val="24"/>
          <w:szCs w:val="24"/>
          <w:u w:val="single"/>
        </w:rPr>
        <w:t>w. oświadczeni</w:t>
      </w:r>
      <w:r>
        <w:rPr>
          <w:rFonts w:ascii="Times New Roman" w:hAnsi="Times New Roman"/>
          <w:sz w:val="24"/>
          <w:szCs w:val="24"/>
          <w:u w:val="single"/>
        </w:rPr>
        <w:t>e</w:t>
      </w:r>
      <w:r w:rsidRPr="00DD6480">
        <w:rPr>
          <w:rFonts w:ascii="Times New Roman" w:hAnsi="Times New Roman"/>
          <w:sz w:val="24"/>
          <w:szCs w:val="24"/>
          <w:u w:val="single"/>
        </w:rPr>
        <w:t xml:space="preserve"> należy złożyć w oryginale</w:t>
      </w:r>
    </w:p>
    <w:p w14:paraId="226853A4" w14:textId="2754B4FF" w:rsidR="00696CA8" w:rsidRPr="00DD6480" w:rsidRDefault="00696CA8" w:rsidP="00E220F7">
      <w:pPr>
        <w:pStyle w:val="Akapitzlist"/>
        <w:spacing w:after="0" w:line="240" w:lineRule="auto"/>
        <w:ind w:left="644"/>
        <w:jc w:val="both"/>
        <w:rPr>
          <w:rFonts w:ascii="Times New Roman" w:hAnsi="Times New Roman"/>
          <w:sz w:val="24"/>
          <w:szCs w:val="24"/>
          <w:u w:val="single"/>
        </w:rPr>
      </w:pPr>
    </w:p>
    <w:p w14:paraId="3E1E912B" w14:textId="77777777" w:rsidR="00CB643B" w:rsidRPr="005B5AC2" w:rsidRDefault="00CB643B" w:rsidP="00AA46C7">
      <w:pPr>
        <w:numPr>
          <w:ilvl w:val="0"/>
          <w:numId w:val="7"/>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35B3F8E9" w14:textId="77777777" w:rsidR="00CB643B" w:rsidRPr="001025FB" w:rsidRDefault="00AA29A9" w:rsidP="00AA46C7">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947D1A">
        <w:rPr>
          <w:rFonts w:ascii="Times New Roman" w:hAnsi="Times New Roman"/>
          <w:sz w:val="24"/>
          <w:szCs w:val="24"/>
        </w:rPr>
        <w:t> </w:t>
      </w:r>
      <w:r w:rsidRPr="005B5AC2">
        <w:rPr>
          <w:rFonts w:ascii="Times New Roman" w:hAnsi="Times New Roman"/>
          <w:sz w:val="24"/>
          <w:szCs w:val="24"/>
        </w:rPr>
        <w:t>których mowa w art. 24 ust. 1 pkt 23 ustawy, wykonawca składa oświadczenie o</w:t>
      </w:r>
      <w:r w:rsidR="00947D1A">
        <w:rPr>
          <w:rFonts w:ascii="Times New Roman" w:hAnsi="Times New Roman"/>
          <w:sz w:val="24"/>
          <w:szCs w:val="24"/>
        </w:rPr>
        <w:t> </w:t>
      </w:r>
      <w:r w:rsidRPr="001025FB">
        <w:rPr>
          <w:rFonts w:ascii="Times New Roman" w:hAnsi="Times New Roman"/>
          <w:sz w:val="24"/>
          <w:szCs w:val="24"/>
        </w:rPr>
        <w:t>przynależności lub braku przynależności do tej samej grupy kapitałowej; w przypadku przynależności do tej samej grupy kapitałowej wykonawca może złożyć wraz z</w:t>
      </w:r>
      <w:r w:rsidR="00947D1A">
        <w:rPr>
          <w:rFonts w:ascii="Times New Roman" w:hAnsi="Times New Roman"/>
          <w:sz w:val="24"/>
          <w:szCs w:val="24"/>
        </w:rPr>
        <w:t> </w:t>
      </w:r>
      <w:r w:rsidRPr="001025FB">
        <w:rPr>
          <w:rFonts w:ascii="Times New Roman" w:hAnsi="Times New Roman"/>
          <w:sz w:val="24"/>
          <w:szCs w:val="24"/>
        </w:rPr>
        <w:t>oświadczeniem dokumenty bądź informacje potwierdzające, że powiązania z innym wykonawcą nie prowadzą do zakłócenia konkurencji w postępowaniu;</w:t>
      </w:r>
    </w:p>
    <w:p w14:paraId="5460D7C3" w14:textId="77777777" w:rsidR="00CB643B" w:rsidRPr="001025FB" w:rsidRDefault="00CB643B" w:rsidP="00AA46C7">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rPr>
        <w:t xml:space="preserve">Ww. oświadczenie oraz ewentualne dowody wykonawca </w:t>
      </w:r>
      <w:r w:rsidRPr="00C455BC">
        <w:rPr>
          <w:rFonts w:ascii="Times New Roman" w:hAnsi="Times New Roman"/>
          <w:b/>
          <w:sz w:val="24"/>
          <w:szCs w:val="24"/>
        </w:rPr>
        <w:t xml:space="preserve">składa w terminie </w:t>
      </w:r>
      <w:r w:rsidRPr="00C455BC">
        <w:rPr>
          <w:rFonts w:ascii="Times New Roman" w:hAnsi="Times New Roman"/>
          <w:b/>
          <w:sz w:val="24"/>
          <w:szCs w:val="24"/>
          <w:u w:val="single"/>
        </w:rPr>
        <w:t>3 dni od dnia zamieszczenia przez zamawiającego na stronie internetowej informacji</w:t>
      </w:r>
      <w:r w:rsidRPr="001025FB">
        <w:rPr>
          <w:rFonts w:ascii="Times New Roman" w:hAnsi="Times New Roman"/>
          <w:sz w:val="24"/>
          <w:szCs w:val="24"/>
        </w:rPr>
        <w:t xml:space="preserve">, o której mowa w art. 86 ust. </w:t>
      </w:r>
      <w:r w:rsidR="00C229C0" w:rsidRPr="001025FB">
        <w:rPr>
          <w:rFonts w:ascii="Times New Roman" w:hAnsi="Times New Roman"/>
          <w:sz w:val="24"/>
          <w:szCs w:val="24"/>
        </w:rPr>
        <w:t>5</w:t>
      </w:r>
      <w:r w:rsidRPr="001025FB">
        <w:rPr>
          <w:rFonts w:ascii="Times New Roman" w:hAnsi="Times New Roman"/>
          <w:sz w:val="24"/>
          <w:szCs w:val="24"/>
        </w:rPr>
        <w:t xml:space="preserve"> ustawy.</w:t>
      </w:r>
    </w:p>
    <w:p w14:paraId="22423ADE" w14:textId="77777777" w:rsidR="00CB643B" w:rsidRPr="001025FB" w:rsidRDefault="00CB643B" w:rsidP="00AA46C7">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u w:val="single"/>
        </w:rPr>
        <w:t>W przypadku składania oferty wspólnej ww. oświadczenie składa każdy z wykonawców składających ofertę wspólną</w:t>
      </w:r>
      <w:r w:rsidRPr="001025FB">
        <w:rPr>
          <w:rFonts w:ascii="Times New Roman" w:hAnsi="Times New Roman"/>
          <w:sz w:val="24"/>
          <w:szCs w:val="24"/>
        </w:rPr>
        <w:t>.</w:t>
      </w:r>
    </w:p>
    <w:p w14:paraId="61D9271F" w14:textId="77777777" w:rsidR="00CB643B" w:rsidRPr="001025FB" w:rsidRDefault="00CB643B" w:rsidP="00AA46C7">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u w:val="single"/>
        </w:rPr>
        <w:t>Ww. oświadczenie należy złożyć w oryginale.</w:t>
      </w:r>
    </w:p>
    <w:p w14:paraId="62BEAD3F" w14:textId="77777777" w:rsidR="00CB643B" w:rsidRPr="001025FB" w:rsidRDefault="00CB643B" w:rsidP="00947D1A">
      <w:pPr>
        <w:numPr>
          <w:ilvl w:val="0"/>
          <w:numId w:val="7"/>
        </w:numPr>
        <w:tabs>
          <w:tab w:val="clear" w:pos="360"/>
          <w:tab w:val="left" w:pos="284"/>
        </w:tabs>
        <w:ind w:left="284" w:hanging="284"/>
        <w:jc w:val="both"/>
        <w:rPr>
          <w:b/>
          <w:sz w:val="24"/>
          <w:szCs w:val="24"/>
        </w:rPr>
      </w:pPr>
      <w:r w:rsidRPr="001025FB">
        <w:rPr>
          <w:b/>
          <w:sz w:val="24"/>
          <w:szCs w:val="24"/>
        </w:rPr>
        <w:t xml:space="preserve">Zasady dotyczące składania </w:t>
      </w:r>
      <w:r w:rsidR="00ED753D" w:rsidRPr="001025FB">
        <w:rPr>
          <w:b/>
          <w:sz w:val="24"/>
          <w:szCs w:val="24"/>
        </w:rPr>
        <w:t xml:space="preserve">oświadczeń i </w:t>
      </w:r>
      <w:r w:rsidRPr="001025FB">
        <w:rPr>
          <w:b/>
          <w:sz w:val="24"/>
          <w:szCs w:val="24"/>
        </w:rPr>
        <w:t>dokumentów oraz ich forma i język.</w:t>
      </w:r>
    </w:p>
    <w:p w14:paraId="480933AF" w14:textId="77777777" w:rsidR="00033E2B" w:rsidRPr="00F5557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947D1A">
        <w:rPr>
          <w:rFonts w:ascii="Times New Roman" w:hAnsi="Times New Roman"/>
          <w:sz w:val="24"/>
          <w:szCs w:val="24"/>
        </w:rPr>
        <w:t> </w:t>
      </w:r>
      <w:r w:rsidRPr="00F5557B">
        <w:rPr>
          <w:rFonts w:ascii="Times New Roman" w:hAnsi="Times New Roman"/>
          <w:sz w:val="24"/>
          <w:szCs w:val="24"/>
        </w:rPr>
        <w:t xml:space="preserve">udzielenie zamówienia publicznego, </w:t>
      </w:r>
      <w:r w:rsidRPr="00F5557B">
        <w:rPr>
          <w:rFonts w:ascii="Times New Roman" w:hAnsi="Times New Roman"/>
          <w:sz w:val="24"/>
          <w:szCs w:val="24"/>
          <w:u w:val="single"/>
        </w:rPr>
        <w:t>w zakresie dokumentów, które każdego z nich dotyczą.</w:t>
      </w:r>
    </w:p>
    <w:p w14:paraId="2410ACB3" w14:textId="77777777" w:rsidR="00033E2B" w:rsidRPr="00F5557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 xml:space="preserve">Poświadczenie za zgodność z oryginałem następuje w formie pisemnej lub w formie elektronicznej i </w:t>
      </w:r>
      <w:r w:rsidR="00142124">
        <w:rPr>
          <w:rFonts w:ascii="Times New Roman" w:hAnsi="Times New Roman"/>
          <w:sz w:val="24"/>
          <w:szCs w:val="24"/>
        </w:rPr>
        <w:t xml:space="preserve">ma postać podpisu wykonawcy wraz z dopiskiem </w:t>
      </w:r>
      <w:r w:rsidRPr="00F5557B">
        <w:rPr>
          <w:rFonts w:ascii="Times New Roman" w:hAnsi="Times New Roman"/>
          <w:sz w:val="24"/>
          <w:szCs w:val="24"/>
        </w:rPr>
        <w:t>„za zgodność z</w:t>
      </w:r>
      <w:r w:rsidR="00947D1A">
        <w:rPr>
          <w:rFonts w:ascii="Times New Roman" w:hAnsi="Times New Roman"/>
          <w:sz w:val="24"/>
          <w:szCs w:val="24"/>
        </w:rPr>
        <w:t>  </w:t>
      </w:r>
      <w:r w:rsidRPr="00F5557B">
        <w:rPr>
          <w:rFonts w:ascii="Times New Roman" w:hAnsi="Times New Roman"/>
          <w:sz w:val="24"/>
          <w:szCs w:val="24"/>
        </w:rPr>
        <w:t>oryginałem”.</w:t>
      </w:r>
    </w:p>
    <w:p w14:paraId="2EBE06A0" w14:textId="77777777" w:rsidR="00033E2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14:paraId="4B10F96C" w14:textId="77777777" w:rsidR="00033E2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wskazania przez wykonawcę dostępności oświadczeń lub dokumentów, o</w:t>
      </w:r>
      <w:r w:rsidR="00947D1A">
        <w:rPr>
          <w:rFonts w:ascii="Times New Roman" w:hAnsi="Times New Roman"/>
          <w:sz w:val="24"/>
          <w:szCs w:val="24"/>
        </w:rPr>
        <w:t> </w:t>
      </w:r>
      <w:r>
        <w:rPr>
          <w:rFonts w:ascii="Times New Roman" w:hAnsi="Times New Roman"/>
          <w:sz w:val="24"/>
          <w:szCs w:val="24"/>
        </w:rPr>
        <w:t xml:space="preserve">których mowa </w:t>
      </w:r>
      <w:r w:rsidRPr="006204CC">
        <w:rPr>
          <w:rFonts w:ascii="Times New Roman" w:hAnsi="Times New Roman"/>
          <w:sz w:val="24"/>
          <w:szCs w:val="24"/>
        </w:rPr>
        <w:t xml:space="preserve">w Rozdziale V pkt 5 </w:t>
      </w:r>
      <w:proofErr w:type="spellStart"/>
      <w:r w:rsidRPr="006204CC">
        <w:rPr>
          <w:rFonts w:ascii="Times New Roman" w:hAnsi="Times New Roman"/>
          <w:sz w:val="24"/>
          <w:szCs w:val="24"/>
        </w:rPr>
        <w:t>siwz</w:t>
      </w:r>
      <w:proofErr w:type="spellEnd"/>
      <w:r w:rsidRPr="006204CC">
        <w:rPr>
          <w:rFonts w:ascii="Times New Roman" w:hAnsi="Times New Roman"/>
          <w:sz w:val="24"/>
          <w:szCs w:val="24"/>
        </w:rPr>
        <w:t>, w formie</w:t>
      </w:r>
      <w:r>
        <w:rPr>
          <w:rFonts w:ascii="Times New Roman" w:hAnsi="Times New Roman"/>
          <w:sz w:val="24"/>
          <w:szCs w:val="24"/>
        </w:rPr>
        <w:t xml:space="preserve"> elektronicznej pod określonymi adresami internetowymi ogólnodostępnych i bezpłatnych baz danych, zamawiający pobierze samodzielnie z tych baz danych wskazane przez wykonawcę oświadczenia lub dokumenty.</w:t>
      </w:r>
    </w:p>
    <w:p w14:paraId="653D8125" w14:textId="77777777" w:rsidR="00033E2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przypadku,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03904B47" w14:textId="77777777" w:rsidR="00033E2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jest to niezbędne do zapewnienia odpowiedniego przebiegu postępowania o</w:t>
      </w:r>
      <w:r w:rsidR="00947D1A">
        <w:rPr>
          <w:rFonts w:ascii="Times New Roman" w:hAnsi="Times New Roman"/>
          <w:sz w:val="24"/>
          <w:szCs w:val="24"/>
        </w:rPr>
        <w:t> </w:t>
      </w:r>
      <w:r>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947D1A">
        <w:rPr>
          <w:rFonts w:ascii="Times New Roman" w:hAnsi="Times New Roman"/>
          <w:sz w:val="24"/>
          <w:szCs w:val="24"/>
        </w:rPr>
        <w:t> </w:t>
      </w:r>
      <w:r>
        <w:rPr>
          <w:rFonts w:ascii="Times New Roman" w:hAnsi="Times New Roman"/>
          <w:sz w:val="24"/>
          <w:szCs w:val="24"/>
        </w:rPr>
        <w:t>postępowaniu, a jeżeli zachodzą uzasadnione podstawy do uznania, że złożone uprzednio oświadczenia lub dokumenty nie są już aktualne, do złożenia aktualnych oświadczeń lub dokumentów.</w:t>
      </w:r>
    </w:p>
    <w:p w14:paraId="51A4864F" w14:textId="77777777" w:rsidR="00033E2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w:t>
      </w:r>
      <w:r>
        <w:rPr>
          <w:rFonts w:ascii="Times New Roman" w:hAnsi="Times New Roman"/>
          <w:sz w:val="24"/>
          <w:szCs w:val="24"/>
        </w:rPr>
        <w:lastRenderedPageBreak/>
        <w:t>zamawiającego wątpliwości, zamawiający wezwie do ich złożenia, uzupełnienia, poprawienia w terminie przez siebie wskazanym, chyba że mimo ich złożenia oferta wykonawcy będzie podlegać odrzuceniu albo konieczne będzie unieważnienie postępowania.</w:t>
      </w:r>
    </w:p>
    <w:p w14:paraId="2FC16249" w14:textId="77777777" w:rsidR="00033E2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28E45F57" w14:textId="77777777" w:rsidR="00033E2B" w:rsidRDefault="00033E2B" w:rsidP="00033E2B">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14:paraId="5C2A57C2" w14:textId="77777777" w:rsidR="00033E2B" w:rsidRPr="00631B67" w:rsidRDefault="00033E2B" w:rsidP="00033E2B">
      <w:pPr>
        <w:pStyle w:val="Akapitzlist"/>
        <w:numPr>
          <w:ilvl w:val="1"/>
          <w:numId w:val="7"/>
        </w:numPr>
        <w:tabs>
          <w:tab w:val="clear" w:pos="1800"/>
          <w:tab w:val="num" w:pos="567"/>
        </w:tabs>
        <w:spacing w:after="0" w:line="240" w:lineRule="auto"/>
        <w:ind w:left="567" w:hanging="425"/>
        <w:jc w:val="both"/>
        <w:rPr>
          <w:rFonts w:ascii="Times New Roman" w:hAnsi="Times New Roman"/>
          <w:sz w:val="24"/>
          <w:szCs w:val="24"/>
        </w:rPr>
      </w:pPr>
      <w:r w:rsidRPr="00707B92">
        <w:rPr>
          <w:rFonts w:ascii="Times New Roman" w:hAnsi="Times New Roman"/>
          <w:b/>
          <w:sz w:val="24"/>
          <w:szCs w:val="24"/>
        </w:rPr>
        <w:t>Uwaga ! Na podstawie ar</w:t>
      </w:r>
      <w:r w:rsidR="00C455BC" w:rsidRPr="00707B92">
        <w:rPr>
          <w:rFonts w:ascii="Times New Roman" w:hAnsi="Times New Roman"/>
          <w:b/>
          <w:sz w:val="24"/>
          <w:szCs w:val="24"/>
        </w:rPr>
        <w:t>t. 24aa ustawy zamawiający</w:t>
      </w:r>
      <w:r w:rsidRPr="00707B92">
        <w:rPr>
          <w:rFonts w:ascii="Times New Roman" w:hAnsi="Times New Roman"/>
          <w:b/>
          <w:sz w:val="24"/>
          <w:szCs w:val="24"/>
        </w:rPr>
        <w:t xml:space="preserve"> </w:t>
      </w:r>
      <w:r w:rsidRPr="00707B92">
        <w:rPr>
          <w:rFonts w:ascii="Times New Roman" w:hAnsi="Times New Roman"/>
          <w:b/>
          <w:sz w:val="24"/>
          <w:szCs w:val="24"/>
          <w:u w:val="single"/>
        </w:rPr>
        <w:t>najpierw dokona oceny ofert</w:t>
      </w:r>
      <w:r w:rsidR="00E00A12" w:rsidRPr="00707B92">
        <w:rPr>
          <w:rFonts w:ascii="Times New Roman" w:hAnsi="Times New Roman"/>
          <w:b/>
          <w:sz w:val="24"/>
          <w:szCs w:val="24"/>
        </w:rPr>
        <w:t>,</w:t>
      </w:r>
      <w:r w:rsidR="00E00A12">
        <w:rPr>
          <w:rFonts w:ascii="Times New Roman" w:hAnsi="Times New Roman"/>
          <w:b/>
          <w:sz w:val="24"/>
          <w:szCs w:val="24"/>
        </w:rPr>
        <w:t xml:space="preserve"> a </w:t>
      </w:r>
      <w:r w:rsidRPr="00631B67">
        <w:rPr>
          <w:rFonts w:ascii="Times New Roman" w:hAnsi="Times New Roman"/>
          <w:b/>
          <w:sz w:val="24"/>
          <w:szCs w:val="24"/>
        </w:rPr>
        <w:t xml:space="preserve">następnie zbada, </w:t>
      </w:r>
      <w:r w:rsidRPr="00631B67">
        <w:rPr>
          <w:rFonts w:ascii="Times New Roman" w:hAnsi="Times New Roman"/>
          <w:b/>
          <w:sz w:val="24"/>
          <w:szCs w:val="24"/>
          <w:u w:val="single"/>
        </w:rPr>
        <w:t>czy wykonawca, którego oferta została oceniona jako najkorzystniejsza</w:t>
      </w:r>
      <w:r w:rsidRPr="00631B67">
        <w:rPr>
          <w:rFonts w:ascii="Times New Roman" w:hAnsi="Times New Roman"/>
          <w:b/>
          <w:sz w:val="24"/>
          <w:szCs w:val="24"/>
        </w:rPr>
        <w:t>, nie podlega wykluczeniu oraz spełnia warunki udziału w</w:t>
      </w:r>
      <w:r w:rsidR="00E00A12">
        <w:rPr>
          <w:rFonts w:ascii="Times New Roman" w:hAnsi="Times New Roman"/>
          <w:b/>
          <w:sz w:val="24"/>
          <w:szCs w:val="24"/>
        </w:rPr>
        <w:t> </w:t>
      </w:r>
      <w:r w:rsidRPr="00631B67">
        <w:rPr>
          <w:rFonts w:ascii="Times New Roman" w:hAnsi="Times New Roman"/>
          <w:b/>
          <w:sz w:val="24"/>
          <w:szCs w:val="24"/>
        </w:rPr>
        <w:t>postępowaniu.</w:t>
      </w:r>
    </w:p>
    <w:p w14:paraId="5F758E6F" w14:textId="77777777" w:rsidR="00033E2B" w:rsidRDefault="00033E2B" w:rsidP="00033E2B">
      <w:pPr>
        <w:pStyle w:val="Akapitzlist"/>
        <w:numPr>
          <w:ilvl w:val="1"/>
          <w:numId w:val="7"/>
        </w:numPr>
        <w:tabs>
          <w:tab w:val="clear" w:pos="1800"/>
          <w:tab w:val="num"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 xml:space="preserve">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w:t>
      </w:r>
      <w:r w:rsidRPr="00631B67">
        <w:rPr>
          <w:rFonts w:ascii="Times New Roman" w:hAnsi="Times New Roman"/>
          <w:b/>
          <w:sz w:val="24"/>
          <w:szCs w:val="24"/>
        </w:rPr>
        <w:t>, uchyla się od zawarcia umowy, zamawiający może zbadać, czy nie podlega wykluczeniu oraz czy spełnia warunki udziału w postępowaniu wykonawca, który złożył ofertę najwyżej ocenioną spośród pozostałych ofert.</w:t>
      </w:r>
    </w:p>
    <w:p w14:paraId="3BE613D0" w14:textId="77777777" w:rsidR="00C25928" w:rsidRPr="005B5AC2" w:rsidRDefault="00C25928" w:rsidP="00C25928">
      <w:pPr>
        <w:pStyle w:val="Akapitzlist"/>
        <w:tabs>
          <w:tab w:val="left" w:pos="567"/>
        </w:tabs>
        <w:spacing w:after="0" w:line="240" w:lineRule="auto"/>
        <w:ind w:left="567"/>
        <w:jc w:val="both"/>
        <w:rPr>
          <w:rFonts w:ascii="Times New Roman" w:hAnsi="Times New Roman"/>
          <w:sz w:val="24"/>
          <w:szCs w:val="24"/>
        </w:rPr>
      </w:pPr>
    </w:p>
    <w:p w14:paraId="0492E417" w14:textId="77777777" w:rsidR="00CB675C" w:rsidRPr="005B5AC2" w:rsidRDefault="00CB675C" w:rsidP="001C2AD3">
      <w:pPr>
        <w:pStyle w:val="Nagwek4"/>
      </w:pPr>
      <w:r w:rsidRPr="005B5AC2">
        <w:t>ROZDZIAŁ VI Wykonawcy zagraniczni</w:t>
      </w:r>
    </w:p>
    <w:p w14:paraId="1244EB73" w14:textId="77777777" w:rsidR="00CB675C" w:rsidRPr="005B5AC2" w:rsidRDefault="00CB675C" w:rsidP="00855A94">
      <w:pPr>
        <w:ind w:left="426"/>
        <w:jc w:val="both"/>
        <w:rPr>
          <w:b/>
          <w:sz w:val="24"/>
          <w:szCs w:val="24"/>
        </w:rPr>
      </w:pPr>
    </w:p>
    <w:p w14:paraId="79094AE1" w14:textId="1B28C256" w:rsidR="00B36029" w:rsidRDefault="00B36029" w:rsidP="00B36029">
      <w:pPr>
        <w:pStyle w:val="Akapitzlist"/>
        <w:numPr>
          <w:ilvl w:val="0"/>
          <w:numId w:val="4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907E4A">
        <w:rPr>
          <w:rFonts w:ascii="Times New Roman" w:hAnsi="Times New Roman"/>
          <w:sz w:val="24"/>
          <w:szCs w:val="24"/>
          <w:u w:val="single"/>
        </w:rPr>
        <w:t>siwz</w:t>
      </w:r>
      <w:proofErr w:type="spellEnd"/>
      <w:r w:rsidR="00907E4A">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w:t>
      </w:r>
      <w:r w:rsidR="00B53741">
        <w:rPr>
          <w:rFonts w:ascii="Times New Roman" w:hAnsi="Times New Roman"/>
          <w:bCs/>
          <w:sz w:val="24"/>
          <w:szCs w:val="24"/>
        </w:rPr>
        <w:t>20</w:t>
      </w:r>
      <w:r>
        <w:rPr>
          <w:rFonts w:ascii="Times New Roman" w:hAnsi="Times New Roman"/>
          <w:bCs/>
          <w:sz w:val="24"/>
          <w:szCs w:val="24"/>
        </w:rPr>
        <w:t xml:space="preserve"> r. poz. 1</w:t>
      </w:r>
      <w:r w:rsidR="00B53741">
        <w:rPr>
          <w:rFonts w:ascii="Times New Roman" w:hAnsi="Times New Roman"/>
          <w:bCs/>
          <w:sz w:val="24"/>
          <w:szCs w:val="24"/>
        </w:rPr>
        <w:t>282</w:t>
      </w:r>
      <w:r w:rsidR="00703DFC">
        <w:rPr>
          <w:rFonts w:ascii="Times New Roman" w:hAnsi="Times New Roman"/>
          <w:bCs/>
          <w:sz w:val="24"/>
          <w:szCs w:val="24"/>
        </w:rPr>
        <w:t xml:space="preserve"> z późn.zm.</w:t>
      </w:r>
      <w:r>
        <w:rPr>
          <w:rFonts w:ascii="Times New Roman" w:hAnsi="Times New Roman"/>
          <w:bCs/>
          <w:sz w:val="24"/>
          <w:szCs w:val="24"/>
        </w:rPr>
        <w:t xml:space="preserve">) </w:t>
      </w:r>
      <w:r>
        <w:rPr>
          <w:rFonts w:ascii="Times New Roman" w:hAnsi="Times New Roman"/>
          <w:sz w:val="24"/>
          <w:szCs w:val="24"/>
        </w:rPr>
        <w:t>zamiast  dokumentów:</w:t>
      </w:r>
    </w:p>
    <w:p w14:paraId="748A8B1A" w14:textId="77777777" w:rsidR="00B36029" w:rsidRDefault="00B36029" w:rsidP="00B36029">
      <w:pPr>
        <w:autoSpaceDE w:val="0"/>
        <w:autoSpaceDN w:val="0"/>
        <w:adjustRightInd w:val="0"/>
        <w:ind w:left="567" w:hanging="283"/>
        <w:jc w:val="both"/>
        <w:rPr>
          <w:sz w:val="24"/>
          <w:szCs w:val="24"/>
        </w:rPr>
      </w:pPr>
      <w:r>
        <w:rPr>
          <w:sz w:val="24"/>
          <w:szCs w:val="24"/>
        </w:rPr>
        <w:t>1) o których mowa w § 5 pkt 1 ww. Rozporządzenia:</w:t>
      </w:r>
    </w:p>
    <w:p w14:paraId="02075DE8" w14:textId="77777777" w:rsidR="00B36029" w:rsidRDefault="00B36029" w:rsidP="00B36029">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FAA51B0" w14:textId="77777777" w:rsidR="00B36029" w:rsidRDefault="00B36029" w:rsidP="00B36029">
      <w:pPr>
        <w:autoSpaceDE w:val="0"/>
        <w:autoSpaceDN w:val="0"/>
        <w:adjustRightInd w:val="0"/>
        <w:ind w:left="567" w:hanging="283"/>
        <w:jc w:val="both"/>
        <w:rPr>
          <w:sz w:val="24"/>
          <w:szCs w:val="24"/>
        </w:rPr>
      </w:pPr>
      <w:r>
        <w:rPr>
          <w:sz w:val="24"/>
          <w:szCs w:val="24"/>
        </w:rPr>
        <w:t>2) o których mowa w § 5 pkt 2-4 ww. Rozporządzenia:</w:t>
      </w:r>
    </w:p>
    <w:p w14:paraId="740CC6EC" w14:textId="77777777" w:rsidR="00B36029" w:rsidRDefault="00B36029" w:rsidP="00B36029">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29383190" w14:textId="77777777" w:rsidR="00B36029" w:rsidRDefault="00B36029" w:rsidP="00B36029">
      <w:pPr>
        <w:pStyle w:val="Akapitzlist"/>
        <w:numPr>
          <w:ilvl w:val="0"/>
          <w:numId w:val="41"/>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BD23574" w14:textId="77777777" w:rsidR="00B36029" w:rsidRDefault="00B36029" w:rsidP="00B36029">
      <w:pPr>
        <w:autoSpaceDE w:val="0"/>
        <w:autoSpaceDN w:val="0"/>
        <w:adjustRightInd w:val="0"/>
        <w:ind w:left="851" w:hanging="284"/>
        <w:jc w:val="both"/>
        <w:rPr>
          <w:sz w:val="24"/>
          <w:szCs w:val="24"/>
        </w:rPr>
      </w:pPr>
      <w:r>
        <w:rPr>
          <w:sz w:val="24"/>
          <w:szCs w:val="24"/>
        </w:rPr>
        <w:t>b) nie otwarto jego likwidacji ani nie ogłoszono upadłości;</w:t>
      </w:r>
    </w:p>
    <w:p w14:paraId="7A59A2AA" w14:textId="77777777" w:rsidR="00B36029" w:rsidRDefault="00B36029" w:rsidP="00B36029">
      <w:pPr>
        <w:pStyle w:val="Akapitzlist"/>
        <w:numPr>
          <w:ilvl w:val="0"/>
          <w:numId w:val="4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Dokumenty, o których mowa w § 7 ust. 1 pkt 1 i pkt 2 lit. b ww. Rozporządzenia, powinny być wystawione nie wcześniej niż 6 miesięcy przed upływem terminu składania ofert. Dokument, o </w:t>
      </w:r>
      <w:r>
        <w:rPr>
          <w:rFonts w:ascii="Times New Roman" w:hAnsi="Times New Roman"/>
          <w:sz w:val="24"/>
          <w:szCs w:val="24"/>
        </w:rPr>
        <w:lastRenderedPageBreak/>
        <w:t>którym mowa w § 7 ust. 1 pkt 2 lit. a ww. Rozporządzenia, powinien być wystawiony nie wcześniej niż 3 miesiące przed upływem tego terminu.</w:t>
      </w:r>
    </w:p>
    <w:p w14:paraId="5BC259F4" w14:textId="77777777" w:rsidR="00B36029" w:rsidRDefault="00B36029" w:rsidP="00B36029">
      <w:pPr>
        <w:pStyle w:val="Akapitzlist"/>
        <w:numPr>
          <w:ilvl w:val="0"/>
          <w:numId w:val="4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4A01CBC5" w14:textId="77777777" w:rsidR="00B36029" w:rsidRDefault="00B36029" w:rsidP="00B36029">
      <w:pPr>
        <w:pStyle w:val="Akapitzlist"/>
        <w:numPr>
          <w:ilvl w:val="0"/>
          <w:numId w:val="4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1F30E25" w14:textId="77777777" w:rsidR="00B36029" w:rsidRDefault="00B36029" w:rsidP="00B36029">
      <w:pPr>
        <w:pStyle w:val="Akapitzlist"/>
        <w:numPr>
          <w:ilvl w:val="0"/>
          <w:numId w:val="4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w:t>
      </w:r>
      <w:r w:rsidR="00E00A12">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907E4A">
        <w:rPr>
          <w:rFonts w:ascii="Times New Roman" w:hAnsi="Times New Roman"/>
          <w:sz w:val="24"/>
          <w:szCs w:val="24"/>
          <w:u w:val="single"/>
        </w:rPr>
        <w:t>siwz</w:t>
      </w:r>
      <w:proofErr w:type="spellEnd"/>
      <w:r w:rsidR="00907E4A">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24728985" w14:textId="77777777" w:rsidR="00B36029" w:rsidRDefault="00B36029" w:rsidP="00B36029">
      <w:pPr>
        <w:pStyle w:val="Akapitzlist"/>
        <w:numPr>
          <w:ilvl w:val="0"/>
          <w:numId w:val="4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o którym mowa w pkt 5, złożonego przez wykonawcę, zamawiający może zwrócić się do właściwych organów kraju, w którym miejsce zamieszkania ma osoba, której dokument dotyczy, o udzielenie niezbędnych informa</w:t>
      </w:r>
      <w:r w:rsidR="00416E2E">
        <w:rPr>
          <w:rFonts w:ascii="Times New Roman" w:hAnsi="Times New Roman"/>
          <w:sz w:val="24"/>
          <w:szCs w:val="24"/>
        </w:rPr>
        <w:t>cji dotyczących t</w:t>
      </w:r>
      <w:r w:rsidR="003206C1">
        <w:rPr>
          <w:rFonts w:ascii="Times New Roman" w:hAnsi="Times New Roman"/>
          <w:sz w:val="24"/>
          <w:szCs w:val="24"/>
        </w:rPr>
        <w:t>ego dokumentu.</w:t>
      </w:r>
    </w:p>
    <w:p w14:paraId="59127241" w14:textId="77777777" w:rsidR="005D2F75" w:rsidRDefault="005D2F75" w:rsidP="005D2F75">
      <w:pPr>
        <w:ind w:left="360"/>
        <w:jc w:val="both"/>
        <w:rPr>
          <w:sz w:val="24"/>
        </w:rPr>
      </w:pPr>
    </w:p>
    <w:p w14:paraId="33B617A2" w14:textId="77777777" w:rsidR="009F7174" w:rsidRPr="005B5AC2" w:rsidRDefault="009F7174" w:rsidP="005D2F75">
      <w:pPr>
        <w:ind w:left="360"/>
        <w:jc w:val="both"/>
        <w:rPr>
          <w:sz w:val="24"/>
        </w:rPr>
      </w:pPr>
    </w:p>
    <w:p w14:paraId="6BB56A88" w14:textId="77777777" w:rsidR="00CB675C" w:rsidRPr="005B5AC2" w:rsidRDefault="00CB675C" w:rsidP="001C2AD3">
      <w:pPr>
        <w:pStyle w:val="Nagwek4"/>
      </w:pPr>
      <w:r w:rsidRPr="005B5AC2">
        <w:t xml:space="preserve">ROZDZIAŁ VII Termin </w:t>
      </w:r>
      <w:r w:rsidR="00765AE3">
        <w:t xml:space="preserve">i miejsce </w:t>
      </w:r>
      <w:r w:rsidRPr="005B5AC2">
        <w:t>wykonania zamówienia</w:t>
      </w:r>
    </w:p>
    <w:p w14:paraId="29C4C497" w14:textId="77777777" w:rsidR="00CB675C" w:rsidRPr="005B5AC2" w:rsidRDefault="00CB675C">
      <w:pPr>
        <w:pStyle w:val="pkt"/>
        <w:tabs>
          <w:tab w:val="num" w:pos="426"/>
        </w:tabs>
        <w:spacing w:before="0" w:after="0"/>
        <w:ind w:left="556" w:firstLine="0"/>
      </w:pPr>
    </w:p>
    <w:p w14:paraId="7CB69EF5" w14:textId="77777777" w:rsidR="00CB675C" w:rsidRPr="00C24653" w:rsidRDefault="00C24653" w:rsidP="003D0142">
      <w:pPr>
        <w:numPr>
          <w:ilvl w:val="0"/>
          <w:numId w:val="19"/>
        </w:numPr>
        <w:tabs>
          <w:tab w:val="clear" w:pos="360"/>
          <w:tab w:val="num" w:pos="284"/>
        </w:tabs>
        <w:ind w:left="284" w:hanging="284"/>
        <w:jc w:val="both"/>
        <w:rPr>
          <w:i/>
          <w:sz w:val="24"/>
          <w:szCs w:val="24"/>
        </w:rPr>
      </w:pPr>
      <w:r>
        <w:rPr>
          <w:sz w:val="24"/>
          <w:szCs w:val="24"/>
        </w:rPr>
        <w:t>Wykonanie zamówienia nastąpi w okresie 12 miesięcy licząc od dnia podpisania umowy z</w:t>
      </w:r>
      <w:r w:rsidR="00E00A12">
        <w:rPr>
          <w:sz w:val="24"/>
          <w:szCs w:val="24"/>
        </w:rPr>
        <w:t> </w:t>
      </w:r>
      <w:r>
        <w:rPr>
          <w:sz w:val="24"/>
          <w:szCs w:val="24"/>
        </w:rPr>
        <w:t xml:space="preserve">Wykonawcą, jednak nie wcześniej niż po skutecznym rozwiązaniu </w:t>
      </w:r>
      <w:r w:rsidR="00C16F1A">
        <w:rPr>
          <w:sz w:val="24"/>
          <w:szCs w:val="24"/>
        </w:rPr>
        <w:t xml:space="preserve">dotychczasowej </w:t>
      </w:r>
      <w:r>
        <w:rPr>
          <w:sz w:val="24"/>
          <w:szCs w:val="24"/>
        </w:rPr>
        <w:t xml:space="preserve">umowy, </w:t>
      </w:r>
    </w:p>
    <w:p w14:paraId="04FD0F80" w14:textId="77777777" w:rsidR="00147E26" w:rsidRPr="00147E26" w:rsidRDefault="00C24653" w:rsidP="003D0142">
      <w:pPr>
        <w:numPr>
          <w:ilvl w:val="0"/>
          <w:numId w:val="19"/>
        </w:numPr>
        <w:tabs>
          <w:tab w:val="clear" w:pos="360"/>
          <w:tab w:val="num" w:pos="284"/>
        </w:tabs>
        <w:ind w:left="284" w:hanging="284"/>
        <w:jc w:val="both"/>
        <w:rPr>
          <w:i/>
          <w:sz w:val="24"/>
          <w:szCs w:val="24"/>
        </w:rPr>
      </w:pPr>
      <w:r w:rsidRPr="00147E26">
        <w:rPr>
          <w:sz w:val="24"/>
          <w:szCs w:val="24"/>
        </w:rPr>
        <w:t>Miejsce wykonania przedmiotu zamówienia: teren powiatu polickiego, Gmina Kołbaskowo</w:t>
      </w:r>
      <w:r w:rsidR="0061502A" w:rsidRPr="00147E26">
        <w:rPr>
          <w:sz w:val="24"/>
          <w:szCs w:val="24"/>
        </w:rPr>
        <w:t xml:space="preserve">. </w:t>
      </w:r>
      <w:r w:rsidR="00147E26">
        <w:rPr>
          <w:sz w:val="24"/>
          <w:szCs w:val="24"/>
        </w:rPr>
        <w:t>Oczyszczalnia ścieków w Przecławiu, Al. Kasztanowa 33.</w:t>
      </w:r>
    </w:p>
    <w:p w14:paraId="7B484397" w14:textId="4A16CCDE" w:rsidR="00CB675C" w:rsidRPr="007328F7" w:rsidRDefault="006D7F2B" w:rsidP="00147E26">
      <w:pPr>
        <w:pStyle w:val="Akapitzlist"/>
        <w:numPr>
          <w:ilvl w:val="0"/>
          <w:numId w:val="19"/>
        </w:numPr>
        <w:jc w:val="both"/>
        <w:rPr>
          <w:sz w:val="24"/>
        </w:rPr>
      </w:pPr>
      <w:r w:rsidRPr="00147E26">
        <w:rPr>
          <w:rFonts w:ascii="Times New Roman" w:hAnsi="Times New Roman"/>
          <w:sz w:val="24"/>
          <w:szCs w:val="24"/>
        </w:rPr>
        <w:t xml:space="preserve">Wykonawca zapewnia </w:t>
      </w:r>
      <w:r w:rsidR="00147E26" w:rsidRPr="00147E26">
        <w:rPr>
          <w:rFonts w:ascii="Times New Roman" w:hAnsi="Times New Roman"/>
          <w:sz w:val="24"/>
          <w:szCs w:val="24"/>
        </w:rPr>
        <w:t>odbiór, transport i zagospodarowanie komunalnych osadów ściekowych powstających w Oczyszczalni ścieków w Przecławiu,</w:t>
      </w:r>
      <w:r w:rsidR="00147E26" w:rsidRPr="00147E26">
        <w:rPr>
          <w:rFonts w:ascii="Times New Roman" w:hAnsi="Times New Roman"/>
          <w:i/>
          <w:sz w:val="24"/>
          <w:szCs w:val="24"/>
        </w:rPr>
        <w:t xml:space="preserve"> </w:t>
      </w:r>
      <w:r w:rsidRPr="00147E26">
        <w:rPr>
          <w:rFonts w:ascii="Times New Roman" w:hAnsi="Times New Roman"/>
          <w:sz w:val="24"/>
          <w:szCs w:val="24"/>
        </w:rPr>
        <w:t>przez cały czas obowiązania umowy, począwszy od dnia zawarcia umowy, ale nie wcześniej niż od dnia skutecz</w:t>
      </w:r>
      <w:r w:rsidR="00147E26" w:rsidRPr="00147E26">
        <w:rPr>
          <w:rFonts w:ascii="Times New Roman" w:hAnsi="Times New Roman"/>
          <w:sz w:val="24"/>
          <w:szCs w:val="24"/>
        </w:rPr>
        <w:t>nego rozwiązania dotychczasowej umo</w:t>
      </w:r>
      <w:r w:rsidRPr="00147E26">
        <w:rPr>
          <w:rFonts w:ascii="Times New Roman" w:hAnsi="Times New Roman"/>
          <w:sz w:val="24"/>
          <w:szCs w:val="24"/>
        </w:rPr>
        <w:t>w</w:t>
      </w:r>
      <w:r w:rsidR="00147E26" w:rsidRPr="00147E26">
        <w:rPr>
          <w:rFonts w:ascii="Times New Roman" w:hAnsi="Times New Roman"/>
          <w:sz w:val="24"/>
          <w:szCs w:val="24"/>
        </w:rPr>
        <w:t>y</w:t>
      </w:r>
      <w:r w:rsidRPr="00147E26">
        <w:rPr>
          <w:rFonts w:ascii="Times New Roman" w:hAnsi="Times New Roman"/>
          <w:sz w:val="24"/>
          <w:szCs w:val="24"/>
        </w:rPr>
        <w:t xml:space="preserve"> na </w:t>
      </w:r>
      <w:r w:rsidR="00147E26" w:rsidRPr="00147E26">
        <w:rPr>
          <w:rFonts w:ascii="Times New Roman" w:hAnsi="Times New Roman"/>
          <w:sz w:val="24"/>
          <w:szCs w:val="24"/>
        </w:rPr>
        <w:t>odbiór, transport i zagospodarowanie komunalnych osadów ściekowych powstających w Oczyszczalni ścieków w Przecławiu</w:t>
      </w:r>
    </w:p>
    <w:p w14:paraId="67BE4B0B" w14:textId="77777777" w:rsidR="007328F7" w:rsidRPr="00147E26" w:rsidRDefault="007328F7" w:rsidP="007328F7">
      <w:pPr>
        <w:pStyle w:val="Akapitzlist"/>
        <w:ind w:left="360"/>
        <w:jc w:val="both"/>
        <w:rPr>
          <w:sz w:val="24"/>
        </w:rPr>
      </w:pPr>
    </w:p>
    <w:p w14:paraId="1E55EA80" w14:textId="77777777" w:rsidR="00CB675C" w:rsidRPr="005B5AC2" w:rsidRDefault="00CB675C" w:rsidP="001C2AD3">
      <w:pPr>
        <w:pStyle w:val="Nagwek4"/>
      </w:pPr>
      <w:r w:rsidRPr="005B5AC2">
        <w:lastRenderedPageBreak/>
        <w:t>ROZDZIAŁ VIII Wadium</w:t>
      </w:r>
    </w:p>
    <w:p w14:paraId="6111E0AD" w14:textId="77777777" w:rsidR="00CB675C" w:rsidRPr="005B5AC2" w:rsidRDefault="00CB675C">
      <w:pPr>
        <w:jc w:val="both"/>
        <w:rPr>
          <w:sz w:val="24"/>
        </w:rPr>
      </w:pPr>
    </w:p>
    <w:p w14:paraId="05E54530" w14:textId="77777777" w:rsidR="00CB675C" w:rsidRDefault="00C455BC" w:rsidP="00C455BC">
      <w:pPr>
        <w:pStyle w:val="pkt"/>
        <w:numPr>
          <w:ilvl w:val="0"/>
          <w:numId w:val="30"/>
        </w:numPr>
        <w:tabs>
          <w:tab w:val="num" w:pos="284"/>
        </w:tabs>
        <w:spacing w:before="0" w:after="0"/>
        <w:ind w:left="284" w:hanging="284"/>
      </w:pPr>
      <w:r>
        <w:t>Zamawiający nie przewiduje wpłaty wadium w postępowaniu o udzielenie zamówienia.</w:t>
      </w:r>
    </w:p>
    <w:p w14:paraId="479BEAF9" w14:textId="77777777" w:rsidR="00C455BC" w:rsidRDefault="00C455BC" w:rsidP="00C455BC">
      <w:pPr>
        <w:pStyle w:val="pkt"/>
        <w:spacing w:before="0" w:after="0"/>
        <w:ind w:left="284" w:firstLine="0"/>
      </w:pPr>
    </w:p>
    <w:p w14:paraId="43923690" w14:textId="77777777" w:rsidR="00CB675C" w:rsidRPr="005B5AC2" w:rsidRDefault="00CB675C">
      <w:pPr>
        <w:pStyle w:val="Nagwek4"/>
        <w:ind w:left="1701" w:hanging="1701"/>
        <w:rPr>
          <w:color w:val="auto"/>
        </w:rPr>
      </w:pPr>
      <w:r w:rsidRPr="005B5AC2">
        <w:rPr>
          <w:color w:val="auto"/>
        </w:rPr>
        <w:t xml:space="preserve">ROZDZIAŁ IX Wyjaśnienia treści SIWZ i jej modyfikacja oraz sposób porozumiewania się wykonawców z zamawiającym </w:t>
      </w:r>
    </w:p>
    <w:p w14:paraId="5B43FF90" w14:textId="77777777" w:rsidR="00CB675C" w:rsidRPr="005B5AC2" w:rsidRDefault="00CB675C">
      <w:pPr>
        <w:jc w:val="both"/>
        <w:rPr>
          <w:sz w:val="24"/>
        </w:rPr>
      </w:pPr>
    </w:p>
    <w:p w14:paraId="5AB01B91" w14:textId="77777777" w:rsidR="00CB675C" w:rsidRPr="005B5AC2" w:rsidRDefault="00CB675C" w:rsidP="009C3FE8">
      <w:pPr>
        <w:numPr>
          <w:ilvl w:val="0"/>
          <w:numId w:val="10"/>
        </w:numPr>
        <w:tabs>
          <w:tab w:val="clear" w:pos="720"/>
          <w:tab w:val="num" w:pos="284"/>
        </w:tabs>
        <w:ind w:left="284" w:hanging="284"/>
        <w:jc w:val="both"/>
        <w:rPr>
          <w:sz w:val="24"/>
        </w:rPr>
      </w:pPr>
      <w:r w:rsidRPr="005B5AC2">
        <w:rPr>
          <w:sz w:val="24"/>
        </w:rPr>
        <w:t xml:space="preserve">Zamawiający urzęduje w następujących dniach (pracujących) od poniedziałku do piątku w godzinach od </w:t>
      </w:r>
      <w:r w:rsidR="00EC6672">
        <w:rPr>
          <w:sz w:val="24"/>
        </w:rPr>
        <w:t>7</w:t>
      </w:r>
      <w:r w:rsidR="00DD6480">
        <w:rPr>
          <w:sz w:val="24"/>
        </w:rPr>
        <w:t>.</w:t>
      </w:r>
      <w:r w:rsidR="00EC6672">
        <w:rPr>
          <w:sz w:val="24"/>
        </w:rPr>
        <w:t>30 do 15</w:t>
      </w:r>
      <w:r w:rsidR="00DD6480">
        <w:rPr>
          <w:sz w:val="24"/>
        </w:rPr>
        <w:t>.</w:t>
      </w:r>
      <w:r w:rsidR="00EC6672">
        <w:rPr>
          <w:sz w:val="24"/>
        </w:rPr>
        <w:t xml:space="preserve">30, adres siedziby: 72-001 Kołbaskowo, Rosówek 16, tel.: </w:t>
      </w:r>
      <w:r w:rsidR="002E100F">
        <w:rPr>
          <w:sz w:val="24"/>
        </w:rPr>
        <w:t xml:space="preserve">+ 48 </w:t>
      </w:r>
      <w:r w:rsidR="00204073">
        <w:rPr>
          <w:sz w:val="24"/>
        </w:rPr>
        <w:t xml:space="preserve">91/312-49-20, fax: </w:t>
      </w:r>
      <w:r w:rsidR="002E100F">
        <w:rPr>
          <w:sz w:val="24"/>
        </w:rPr>
        <w:t xml:space="preserve">+48 </w:t>
      </w:r>
      <w:r w:rsidR="00204073">
        <w:rPr>
          <w:sz w:val="24"/>
        </w:rPr>
        <w:t>91/312-49-39, e-mail: sekretariat@zwik.kolbaskowo.pl</w:t>
      </w:r>
    </w:p>
    <w:p w14:paraId="311E64DD" w14:textId="77777777" w:rsidR="00CB675C" w:rsidRPr="005B5AC2" w:rsidRDefault="00CB675C" w:rsidP="009C3FE8">
      <w:pPr>
        <w:numPr>
          <w:ilvl w:val="0"/>
          <w:numId w:val="10"/>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14:paraId="76104E4B" w14:textId="77777777" w:rsidR="00925FE2" w:rsidRPr="005B5AC2" w:rsidRDefault="00925FE2" w:rsidP="009C3FE8">
      <w:pPr>
        <w:numPr>
          <w:ilvl w:val="0"/>
          <w:numId w:val="10"/>
        </w:numPr>
        <w:tabs>
          <w:tab w:val="clear" w:pos="720"/>
          <w:tab w:val="num" w:pos="284"/>
        </w:tabs>
        <w:ind w:left="284" w:hanging="284"/>
        <w:jc w:val="both"/>
        <w:rPr>
          <w:sz w:val="24"/>
        </w:rPr>
      </w:pPr>
      <w:r w:rsidRPr="005B5AC2">
        <w:rPr>
          <w:sz w:val="24"/>
        </w:rPr>
        <w:t xml:space="preserve">Zamawiający dopuszcza porozumiewanie się za pomocą: </w:t>
      </w:r>
    </w:p>
    <w:p w14:paraId="6A98958B" w14:textId="77777777" w:rsidR="00925FE2" w:rsidRPr="005B5AC2" w:rsidRDefault="00925FE2" w:rsidP="003D0142">
      <w:pPr>
        <w:numPr>
          <w:ilvl w:val="0"/>
          <w:numId w:val="16"/>
        </w:numPr>
        <w:tabs>
          <w:tab w:val="left" w:pos="567"/>
        </w:tabs>
        <w:ind w:left="567" w:hanging="283"/>
        <w:jc w:val="both"/>
        <w:rPr>
          <w:sz w:val="24"/>
        </w:rPr>
      </w:pPr>
      <w:r w:rsidRPr="005B5AC2">
        <w:rPr>
          <w:b/>
          <w:sz w:val="24"/>
        </w:rPr>
        <w:t>faksu</w:t>
      </w:r>
      <w:r w:rsidRPr="005B5AC2">
        <w:rPr>
          <w:sz w:val="24"/>
        </w:rPr>
        <w:t>, przy przekazywaniu następujących dokumentów:</w:t>
      </w:r>
    </w:p>
    <w:p w14:paraId="7AADF0E6" w14:textId="77777777" w:rsidR="00925FE2" w:rsidRPr="005B5AC2" w:rsidRDefault="00925FE2" w:rsidP="003D0142">
      <w:pPr>
        <w:numPr>
          <w:ilvl w:val="0"/>
          <w:numId w:val="17"/>
        </w:numPr>
        <w:ind w:left="851" w:hanging="284"/>
        <w:jc w:val="both"/>
        <w:rPr>
          <w:sz w:val="24"/>
        </w:rPr>
      </w:pPr>
      <w:r w:rsidRPr="005B5AC2">
        <w:rPr>
          <w:sz w:val="24"/>
        </w:rPr>
        <w:t>pytania wykonawców i wyjaśnienia zama</w:t>
      </w:r>
      <w:r w:rsidR="003206C1">
        <w:rPr>
          <w:sz w:val="24"/>
        </w:rPr>
        <w:t xml:space="preserve">wiającego dotyczące treści </w:t>
      </w:r>
      <w:proofErr w:type="spellStart"/>
      <w:r w:rsidR="003206C1">
        <w:rPr>
          <w:sz w:val="24"/>
        </w:rPr>
        <w:t>siwz</w:t>
      </w:r>
      <w:proofErr w:type="spellEnd"/>
      <w:r w:rsidR="003206C1">
        <w:rPr>
          <w:sz w:val="24"/>
        </w:rPr>
        <w:t>,  przy czym wykonawcy są zobowiązani do przesłania pytań również e-mailem na ad</w:t>
      </w:r>
      <w:r w:rsidR="00204073">
        <w:rPr>
          <w:sz w:val="24"/>
        </w:rPr>
        <w:t>r</w:t>
      </w:r>
      <w:r w:rsidR="003206C1">
        <w:rPr>
          <w:sz w:val="24"/>
        </w:rPr>
        <w:t>es podany w</w:t>
      </w:r>
      <w:r w:rsidR="00AD10CE">
        <w:rPr>
          <w:sz w:val="24"/>
        </w:rPr>
        <w:t> </w:t>
      </w:r>
      <w:r w:rsidR="003206C1">
        <w:rPr>
          <w:sz w:val="24"/>
        </w:rPr>
        <w:t xml:space="preserve">pkt 1, w wersji edytowalnej </w:t>
      </w:r>
      <w:r w:rsidR="00AD10CE">
        <w:rPr>
          <w:sz w:val="24"/>
        </w:rPr>
        <w:t>W</w:t>
      </w:r>
      <w:r w:rsidR="003206C1">
        <w:rPr>
          <w:sz w:val="24"/>
        </w:rPr>
        <w:t>ord.</w:t>
      </w:r>
    </w:p>
    <w:p w14:paraId="7DFFADF9" w14:textId="77777777" w:rsidR="00925FE2" w:rsidRPr="005B5AC2" w:rsidRDefault="00925FE2" w:rsidP="003D0142">
      <w:pPr>
        <w:numPr>
          <w:ilvl w:val="0"/>
          <w:numId w:val="17"/>
        </w:numPr>
        <w:ind w:left="851" w:hanging="284"/>
        <w:jc w:val="both"/>
        <w:rPr>
          <w:sz w:val="24"/>
        </w:rPr>
      </w:pPr>
      <w:r w:rsidRPr="005B5AC2">
        <w:rPr>
          <w:sz w:val="24"/>
        </w:rPr>
        <w:t xml:space="preserve">modyfikacje treści </w:t>
      </w:r>
      <w:proofErr w:type="spellStart"/>
      <w:r w:rsidRPr="005B5AC2">
        <w:rPr>
          <w:sz w:val="24"/>
        </w:rPr>
        <w:t>siwz</w:t>
      </w:r>
      <w:proofErr w:type="spellEnd"/>
      <w:r w:rsidRPr="005B5AC2">
        <w:rPr>
          <w:sz w:val="24"/>
        </w:rPr>
        <w:t>,</w:t>
      </w:r>
    </w:p>
    <w:p w14:paraId="54C22490" w14:textId="77777777" w:rsidR="00925FE2" w:rsidRPr="005B5AC2" w:rsidRDefault="00925FE2" w:rsidP="003D0142">
      <w:pPr>
        <w:numPr>
          <w:ilvl w:val="0"/>
          <w:numId w:val="17"/>
        </w:numPr>
        <w:ind w:left="851" w:hanging="284"/>
        <w:jc w:val="both"/>
        <w:rPr>
          <w:sz w:val="24"/>
        </w:rPr>
      </w:pPr>
      <w:r w:rsidRPr="005B5AC2">
        <w:rPr>
          <w:sz w:val="24"/>
        </w:rPr>
        <w:t>wezwanie wykonawcy do wyjaśnienia treści oferty i odpowiedź wykonawcy,</w:t>
      </w:r>
    </w:p>
    <w:p w14:paraId="370192F0" w14:textId="77777777" w:rsidR="00925FE2" w:rsidRPr="006906CC" w:rsidRDefault="00925FE2" w:rsidP="003D0142">
      <w:pPr>
        <w:numPr>
          <w:ilvl w:val="0"/>
          <w:numId w:val="17"/>
        </w:numPr>
        <w:ind w:left="851" w:hanging="284"/>
        <w:jc w:val="both"/>
        <w:rPr>
          <w:sz w:val="24"/>
        </w:rPr>
      </w:pPr>
      <w:r w:rsidRPr="006906CC">
        <w:rPr>
          <w:sz w:val="24"/>
        </w:rPr>
        <w:t>wezwanie kierowane do wykonawców</w:t>
      </w:r>
      <w:r w:rsidR="00204073">
        <w:rPr>
          <w:sz w:val="24"/>
        </w:rPr>
        <w:t xml:space="preserve"> na podstawie art. 26</w:t>
      </w:r>
      <w:r w:rsidRPr="006906CC">
        <w:rPr>
          <w:sz w:val="24"/>
        </w:rPr>
        <w:t xml:space="preserve"> ustawy,</w:t>
      </w:r>
    </w:p>
    <w:p w14:paraId="526EC6DF" w14:textId="77777777" w:rsidR="00925FE2" w:rsidRPr="005B5AC2" w:rsidRDefault="00925FE2" w:rsidP="003D0142">
      <w:pPr>
        <w:numPr>
          <w:ilvl w:val="0"/>
          <w:numId w:val="17"/>
        </w:numPr>
        <w:ind w:left="851" w:hanging="284"/>
        <w:jc w:val="both"/>
        <w:rPr>
          <w:sz w:val="24"/>
          <w:szCs w:val="24"/>
        </w:rPr>
      </w:pPr>
      <w:r w:rsidRPr="005B5AC2">
        <w:rPr>
          <w:sz w:val="24"/>
          <w:szCs w:val="24"/>
        </w:rPr>
        <w:t>wezwanie do udzielenia wyjaśnień dotyczących elementów oferty mających wpływ na wysokość ceny oraz odpowiedź wykonawcy,</w:t>
      </w:r>
    </w:p>
    <w:p w14:paraId="7ED03000" w14:textId="77777777" w:rsidR="00925FE2" w:rsidRPr="005B5AC2" w:rsidRDefault="00925FE2" w:rsidP="003D0142">
      <w:pPr>
        <w:numPr>
          <w:ilvl w:val="0"/>
          <w:numId w:val="17"/>
        </w:numPr>
        <w:ind w:left="851" w:hanging="284"/>
        <w:jc w:val="both"/>
        <w:rPr>
          <w:bCs/>
          <w:sz w:val="24"/>
          <w:szCs w:val="24"/>
        </w:rPr>
      </w:pPr>
      <w:r w:rsidRPr="005B5AC2">
        <w:rPr>
          <w:bCs/>
          <w:sz w:val="24"/>
        </w:rPr>
        <w:t>informacja o poprawieniu oferty na podstawie art. 87 ust. 2 ustawy,</w:t>
      </w:r>
    </w:p>
    <w:p w14:paraId="13CE6BC9" w14:textId="77777777" w:rsidR="00925FE2" w:rsidRPr="005B5AC2" w:rsidRDefault="00925FE2" w:rsidP="003D0142">
      <w:pPr>
        <w:numPr>
          <w:ilvl w:val="0"/>
          <w:numId w:val="17"/>
        </w:numPr>
        <w:ind w:left="851" w:hanging="284"/>
        <w:jc w:val="both"/>
        <w:rPr>
          <w:sz w:val="24"/>
          <w:szCs w:val="24"/>
        </w:rPr>
      </w:pPr>
      <w:r w:rsidRPr="005B5AC2">
        <w:rPr>
          <w:bCs/>
          <w:sz w:val="24"/>
        </w:rPr>
        <w:t xml:space="preserve">oświadczenie wykonawcy w kwestii wyrażenia zgody na poprawienie </w:t>
      </w:r>
      <w:r w:rsidRPr="005B5AC2">
        <w:rPr>
          <w:bCs/>
          <w:sz w:val="24"/>
          <w:szCs w:val="24"/>
        </w:rPr>
        <w:t>innych omyłek na podstawie art. 87 ust. 2 pkt 3 ustawy.</w:t>
      </w:r>
    </w:p>
    <w:p w14:paraId="7109B431" w14:textId="77777777" w:rsidR="00925FE2" w:rsidRPr="005B5AC2" w:rsidRDefault="00925FE2" w:rsidP="003D0142">
      <w:pPr>
        <w:numPr>
          <w:ilvl w:val="0"/>
          <w:numId w:val="17"/>
        </w:numPr>
        <w:ind w:left="851" w:hanging="284"/>
        <w:jc w:val="both"/>
        <w:rPr>
          <w:sz w:val="24"/>
        </w:rPr>
      </w:pPr>
      <w:r w:rsidRPr="005B5AC2">
        <w:rPr>
          <w:sz w:val="24"/>
        </w:rPr>
        <w:t>wezwanie zamawiającego do wyrażenia zgody na przedłużenie terminu związania ofertą oraz odpowiedź wykonawcy,</w:t>
      </w:r>
    </w:p>
    <w:p w14:paraId="1C52A228" w14:textId="77777777" w:rsidR="00925FE2" w:rsidRPr="005B5AC2" w:rsidRDefault="00925FE2" w:rsidP="003D0142">
      <w:pPr>
        <w:numPr>
          <w:ilvl w:val="0"/>
          <w:numId w:val="17"/>
        </w:numPr>
        <w:ind w:left="851" w:hanging="284"/>
        <w:jc w:val="both"/>
        <w:rPr>
          <w:bCs/>
          <w:sz w:val="24"/>
        </w:rPr>
      </w:pPr>
      <w:r w:rsidRPr="005B5AC2">
        <w:rPr>
          <w:bCs/>
          <w:sz w:val="24"/>
        </w:rPr>
        <w:t xml:space="preserve">oświadczenie wykonawcy o przedłużeniu terminu związania ofertą,  </w:t>
      </w:r>
    </w:p>
    <w:p w14:paraId="292390CE" w14:textId="77777777" w:rsidR="00925FE2" w:rsidRPr="005B5AC2" w:rsidRDefault="00925FE2" w:rsidP="003D0142">
      <w:pPr>
        <w:numPr>
          <w:ilvl w:val="0"/>
          <w:numId w:val="17"/>
        </w:numPr>
        <w:ind w:left="851" w:hanging="284"/>
        <w:jc w:val="both"/>
        <w:rPr>
          <w:sz w:val="24"/>
        </w:rPr>
      </w:pPr>
      <w:r w:rsidRPr="005B5AC2">
        <w:rPr>
          <w:sz w:val="24"/>
        </w:rPr>
        <w:t>zawiadomienie o wyborze najkorzystniejszej oferty, zgodnie z art. 92 ust. 1 ustawy,</w:t>
      </w:r>
    </w:p>
    <w:p w14:paraId="5476F21F" w14:textId="77777777" w:rsidR="00925FE2" w:rsidRPr="005B5AC2" w:rsidRDefault="00925FE2" w:rsidP="003D0142">
      <w:pPr>
        <w:numPr>
          <w:ilvl w:val="0"/>
          <w:numId w:val="17"/>
        </w:numPr>
        <w:ind w:left="851" w:hanging="284"/>
        <w:jc w:val="both"/>
        <w:rPr>
          <w:sz w:val="24"/>
        </w:rPr>
      </w:pPr>
      <w:r w:rsidRPr="005B5AC2">
        <w:rPr>
          <w:sz w:val="24"/>
        </w:rPr>
        <w:t>zawiadomienie o unieważnieniu postępowania,</w:t>
      </w:r>
    </w:p>
    <w:p w14:paraId="72336D72" w14:textId="77777777" w:rsidR="00925FE2" w:rsidRPr="005B5AC2" w:rsidRDefault="00925FE2" w:rsidP="003D0142">
      <w:pPr>
        <w:numPr>
          <w:ilvl w:val="0"/>
          <w:numId w:val="17"/>
        </w:numPr>
        <w:ind w:left="851" w:hanging="284"/>
        <w:jc w:val="both"/>
        <w:rPr>
          <w:sz w:val="24"/>
        </w:rPr>
      </w:pPr>
      <w:r w:rsidRPr="006906CC">
        <w:rPr>
          <w:sz w:val="24"/>
        </w:rPr>
        <w:t xml:space="preserve">informacje i zawiadomienia kierowane do wykonawców na podstawie art. </w:t>
      </w:r>
      <w:r w:rsidR="00AD23C0" w:rsidRPr="006906CC">
        <w:rPr>
          <w:sz w:val="24"/>
        </w:rPr>
        <w:t xml:space="preserve">181, </w:t>
      </w:r>
      <w:r w:rsidRPr="006906CC">
        <w:rPr>
          <w:sz w:val="24"/>
        </w:rPr>
        <w:t>184 i</w:t>
      </w:r>
      <w:r w:rsidRPr="005B5AC2">
        <w:rPr>
          <w:sz w:val="24"/>
        </w:rPr>
        <w:t xml:space="preserve"> 185 ustawy.</w:t>
      </w:r>
    </w:p>
    <w:p w14:paraId="39FA949E" w14:textId="77777777" w:rsidR="00925FE2" w:rsidRPr="005B5AC2" w:rsidRDefault="00925FE2" w:rsidP="003D0142">
      <w:pPr>
        <w:numPr>
          <w:ilvl w:val="0"/>
          <w:numId w:val="16"/>
        </w:numPr>
        <w:tabs>
          <w:tab w:val="left" w:pos="567"/>
        </w:tabs>
        <w:ind w:left="567" w:hanging="283"/>
        <w:jc w:val="both"/>
        <w:rPr>
          <w:sz w:val="24"/>
        </w:rPr>
      </w:pPr>
      <w:r w:rsidRPr="005B5AC2">
        <w:rPr>
          <w:b/>
          <w:sz w:val="24"/>
        </w:rPr>
        <w:t>e-maila</w:t>
      </w:r>
      <w:r w:rsidRPr="005B5AC2">
        <w:rPr>
          <w:sz w:val="24"/>
        </w:rPr>
        <w:t>, przy przekazywaniu następujących dokumentów:</w:t>
      </w:r>
    </w:p>
    <w:p w14:paraId="5D2441F2" w14:textId="77777777" w:rsidR="00925FE2" w:rsidRPr="006906CC" w:rsidRDefault="00925FE2" w:rsidP="003D0142">
      <w:pPr>
        <w:numPr>
          <w:ilvl w:val="0"/>
          <w:numId w:val="18"/>
        </w:numPr>
        <w:tabs>
          <w:tab w:val="left" w:pos="851"/>
          <w:tab w:val="left" w:pos="1276"/>
        </w:tabs>
        <w:ind w:left="851" w:hanging="284"/>
        <w:jc w:val="both"/>
        <w:rPr>
          <w:sz w:val="24"/>
        </w:rPr>
      </w:pPr>
      <w:r w:rsidRPr="006906CC">
        <w:rPr>
          <w:sz w:val="24"/>
        </w:rPr>
        <w:t xml:space="preserve">wezwanie kierowane do wykonawców na podstawie art. </w:t>
      </w:r>
      <w:r w:rsidR="00204073">
        <w:rPr>
          <w:sz w:val="24"/>
        </w:rPr>
        <w:t>26</w:t>
      </w:r>
      <w:r w:rsidR="00201AD6" w:rsidRPr="006906CC">
        <w:rPr>
          <w:sz w:val="24"/>
        </w:rPr>
        <w:t xml:space="preserve"> </w:t>
      </w:r>
      <w:r w:rsidRPr="006906CC">
        <w:rPr>
          <w:sz w:val="24"/>
        </w:rPr>
        <w:t>ustawy,</w:t>
      </w:r>
    </w:p>
    <w:p w14:paraId="5302C4DE" w14:textId="77777777" w:rsidR="00925FE2" w:rsidRPr="005B5AC2" w:rsidRDefault="00925FE2" w:rsidP="003D0142">
      <w:pPr>
        <w:numPr>
          <w:ilvl w:val="0"/>
          <w:numId w:val="18"/>
        </w:numPr>
        <w:tabs>
          <w:tab w:val="left" w:pos="851"/>
          <w:tab w:val="left" w:pos="1276"/>
        </w:tabs>
        <w:ind w:left="851" w:hanging="284"/>
        <w:jc w:val="both"/>
        <w:rPr>
          <w:sz w:val="24"/>
        </w:rPr>
      </w:pPr>
      <w:r w:rsidRPr="005B5AC2">
        <w:rPr>
          <w:sz w:val="24"/>
        </w:rPr>
        <w:t>wezwanie wykonawcy do wyjaśnienia treści oferty,</w:t>
      </w:r>
    </w:p>
    <w:p w14:paraId="2C475E54" w14:textId="77777777" w:rsidR="00925FE2" w:rsidRPr="005B5AC2" w:rsidRDefault="00925FE2" w:rsidP="003D0142">
      <w:pPr>
        <w:numPr>
          <w:ilvl w:val="0"/>
          <w:numId w:val="18"/>
        </w:numPr>
        <w:tabs>
          <w:tab w:val="left" w:pos="851"/>
          <w:tab w:val="left" w:pos="1276"/>
        </w:tabs>
        <w:ind w:left="851" w:hanging="284"/>
        <w:jc w:val="both"/>
        <w:rPr>
          <w:sz w:val="24"/>
        </w:rPr>
      </w:pPr>
      <w:r w:rsidRPr="005B5AC2">
        <w:rPr>
          <w:sz w:val="24"/>
          <w:szCs w:val="24"/>
        </w:rPr>
        <w:t>wezwanie do udzielenia wyjaśnień dotyczących elementów oferty mających wpływ na wysokość ceny,</w:t>
      </w:r>
    </w:p>
    <w:p w14:paraId="48FA82A6" w14:textId="77777777" w:rsidR="00925FE2" w:rsidRPr="005B5AC2" w:rsidRDefault="00925FE2" w:rsidP="003D0142">
      <w:pPr>
        <w:numPr>
          <w:ilvl w:val="0"/>
          <w:numId w:val="18"/>
        </w:numPr>
        <w:tabs>
          <w:tab w:val="left" w:pos="851"/>
          <w:tab w:val="left" w:pos="1276"/>
        </w:tabs>
        <w:ind w:left="851" w:hanging="284"/>
        <w:jc w:val="both"/>
        <w:rPr>
          <w:sz w:val="24"/>
        </w:rPr>
      </w:pPr>
      <w:r w:rsidRPr="005B5AC2">
        <w:rPr>
          <w:bCs/>
          <w:sz w:val="24"/>
        </w:rPr>
        <w:t>informacja o poprawieniu oferty na podstawie art. 87 ust. 2 ustawy,</w:t>
      </w:r>
    </w:p>
    <w:p w14:paraId="4D72F4BE" w14:textId="77777777" w:rsidR="00925FE2" w:rsidRPr="005B5AC2" w:rsidRDefault="00925FE2" w:rsidP="003D0142">
      <w:pPr>
        <w:numPr>
          <w:ilvl w:val="0"/>
          <w:numId w:val="18"/>
        </w:numPr>
        <w:tabs>
          <w:tab w:val="left" w:pos="851"/>
          <w:tab w:val="left" w:pos="1276"/>
        </w:tabs>
        <w:ind w:left="851" w:hanging="284"/>
        <w:jc w:val="both"/>
        <w:rPr>
          <w:sz w:val="24"/>
        </w:rPr>
      </w:pPr>
      <w:r w:rsidRPr="005B5AC2">
        <w:rPr>
          <w:sz w:val="24"/>
        </w:rPr>
        <w:t>wezwanie zamawiającego do wyrażenia zgody na przedłużenie terminu związania ofertą,</w:t>
      </w:r>
    </w:p>
    <w:p w14:paraId="4E240014" w14:textId="77777777" w:rsidR="00925FE2" w:rsidRPr="005B5AC2" w:rsidRDefault="00925FE2" w:rsidP="003D0142">
      <w:pPr>
        <w:numPr>
          <w:ilvl w:val="0"/>
          <w:numId w:val="18"/>
        </w:numPr>
        <w:tabs>
          <w:tab w:val="left" w:pos="851"/>
          <w:tab w:val="left" w:pos="1276"/>
        </w:tabs>
        <w:ind w:left="851" w:hanging="284"/>
        <w:jc w:val="both"/>
        <w:rPr>
          <w:sz w:val="24"/>
        </w:rPr>
      </w:pPr>
      <w:r w:rsidRPr="005B5AC2">
        <w:rPr>
          <w:sz w:val="24"/>
        </w:rPr>
        <w:t>zawiadomienie o wyborze najkorzystniejszej oferty, zgodnie z art. 92 ust. 1 ustawy,</w:t>
      </w:r>
    </w:p>
    <w:p w14:paraId="5623DE0D" w14:textId="77777777" w:rsidR="00925FE2" w:rsidRPr="005B5AC2" w:rsidRDefault="00925FE2" w:rsidP="003D0142">
      <w:pPr>
        <w:numPr>
          <w:ilvl w:val="0"/>
          <w:numId w:val="18"/>
        </w:numPr>
        <w:tabs>
          <w:tab w:val="left" w:pos="851"/>
          <w:tab w:val="left" w:pos="1276"/>
          <w:tab w:val="left" w:pos="1418"/>
        </w:tabs>
        <w:ind w:left="851" w:hanging="284"/>
        <w:jc w:val="both"/>
        <w:rPr>
          <w:sz w:val="24"/>
        </w:rPr>
      </w:pPr>
      <w:r w:rsidRPr="005B5AC2">
        <w:rPr>
          <w:sz w:val="24"/>
        </w:rPr>
        <w:t>zawiadomienie o unieważnieniu postępowania,</w:t>
      </w:r>
    </w:p>
    <w:p w14:paraId="390A69F2" w14:textId="77777777" w:rsidR="00925FE2" w:rsidRPr="005B5AC2" w:rsidRDefault="00925FE2" w:rsidP="003D0142">
      <w:pPr>
        <w:numPr>
          <w:ilvl w:val="0"/>
          <w:numId w:val="18"/>
        </w:numPr>
        <w:tabs>
          <w:tab w:val="left" w:pos="851"/>
          <w:tab w:val="left" w:pos="1276"/>
          <w:tab w:val="left" w:pos="1418"/>
        </w:tabs>
        <w:ind w:left="851" w:hanging="284"/>
        <w:jc w:val="both"/>
        <w:rPr>
          <w:sz w:val="24"/>
        </w:rPr>
      </w:pPr>
      <w:r w:rsidRPr="006906CC">
        <w:rPr>
          <w:sz w:val="24"/>
        </w:rPr>
        <w:t xml:space="preserve">informacje i zawiadomienia kierowane do wykonawców na podstawie art. </w:t>
      </w:r>
      <w:r w:rsidR="00AD23C0" w:rsidRPr="006906CC">
        <w:rPr>
          <w:sz w:val="24"/>
        </w:rPr>
        <w:t xml:space="preserve">181, </w:t>
      </w:r>
      <w:r w:rsidRPr="006906CC">
        <w:rPr>
          <w:sz w:val="24"/>
        </w:rPr>
        <w:t>184 i</w:t>
      </w:r>
      <w:r w:rsidRPr="005B5AC2">
        <w:rPr>
          <w:sz w:val="24"/>
        </w:rPr>
        <w:t xml:space="preserve"> 185 ustawy.</w:t>
      </w:r>
    </w:p>
    <w:p w14:paraId="5F8F3EDB" w14:textId="77777777" w:rsidR="00CB675C" w:rsidRPr="005B5AC2" w:rsidRDefault="00CB675C" w:rsidP="009C3FE8">
      <w:pPr>
        <w:numPr>
          <w:ilvl w:val="0"/>
          <w:numId w:val="10"/>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lastRenderedPageBreak/>
        <w:t>e-mailem dowód transmisji danych oznacza, że wykonawca otrzymał korespondencję w</w:t>
      </w:r>
      <w:r w:rsidR="00AD10CE">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156B3E83" w14:textId="77777777" w:rsidR="00CB675C" w:rsidRPr="005B5AC2" w:rsidRDefault="00CB675C" w:rsidP="009C3FE8">
      <w:pPr>
        <w:numPr>
          <w:ilvl w:val="0"/>
          <w:numId w:val="10"/>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4E49F118" w14:textId="77777777" w:rsidR="00CB675C" w:rsidRPr="005B5AC2" w:rsidRDefault="00CB675C" w:rsidP="009C3FE8">
      <w:pPr>
        <w:numPr>
          <w:ilvl w:val="0"/>
          <w:numId w:val="10"/>
        </w:numPr>
        <w:tabs>
          <w:tab w:val="clear" w:pos="720"/>
          <w:tab w:val="num" w:pos="284"/>
        </w:tabs>
        <w:ind w:left="284" w:hanging="284"/>
        <w:jc w:val="both"/>
        <w:rPr>
          <w:sz w:val="24"/>
        </w:rPr>
      </w:pPr>
      <w:r w:rsidRPr="005B5AC2">
        <w:rPr>
          <w:sz w:val="24"/>
        </w:rPr>
        <w:t xml:space="preserve">Adres do korespondencji jest zamieszczony na pierwszej stronie niniejszej </w:t>
      </w:r>
      <w:proofErr w:type="spellStart"/>
      <w:r w:rsidRPr="005B5AC2">
        <w:rPr>
          <w:sz w:val="24"/>
        </w:rPr>
        <w:t>siwz</w:t>
      </w:r>
      <w:proofErr w:type="spellEnd"/>
      <w:r w:rsidRPr="005B5AC2">
        <w:rPr>
          <w:sz w:val="24"/>
        </w:rPr>
        <w:t>. Zamawiający wymaga, aby wszelkie pisma związane z postępowaniem były kierowane wyłącznie na ten adres.</w:t>
      </w:r>
    </w:p>
    <w:p w14:paraId="05B306D4" w14:textId="77777777" w:rsidR="00CB675C" w:rsidRPr="005B5AC2" w:rsidRDefault="00CB675C" w:rsidP="009C3FE8">
      <w:pPr>
        <w:numPr>
          <w:ilvl w:val="0"/>
          <w:numId w:val="10"/>
        </w:numPr>
        <w:tabs>
          <w:tab w:val="clear" w:pos="720"/>
          <w:tab w:val="num" w:pos="284"/>
        </w:tabs>
        <w:ind w:left="284" w:hanging="284"/>
        <w:jc w:val="both"/>
        <w:rPr>
          <w:sz w:val="24"/>
        </w:rPr>
      </w:pPr>
      <w:r w:rsidRPr="005B5AC2">
        <w:rPr>
          <w:sz w:val="24"/>
        </w:rPr>
        <w:t>Zamawiający nie przewiduje zwoływania zebrania wykonawców.</w:t>
      </w:r>
    </w:p>
    <w:p w14:paraId="4019B614" w14:textId="77777777" w:rsidR="00863D59" w:rsidRPr="00863D59" w:rsidRDefault="002E100F" w:rsidP="009C3FE8">
      <w:pPr>
        <w:numPr>
          <w:ilvl w:val="0"/>
          <w:numId w:val="10"/>
        </w:numPr>
        <w:tabs>
          <w:tab w:val="clear" w:pos="720"/>
          <w:tab w:val="num" w:pos="284"/>
        </w:tabs>
        <w:ind w:left="284" w:hanging="284"/>
        <w:jc w:val="both"/>
        <w:rPr>
          <w:b/>
          <w:sz w:val="24"/>
          <w:szCs w:val="24"/>
        </w:rPr>
      </w:pPr>
      <w:r>
        <w:rPr>
          <w:b/>
          <w:sz w:val="24"/>
        </w:rPr>
        <w:t>Osoby uprawnione</w:t>
      </w:r>
      <w:r w:rsidR="00DF3689" w:rsidRPr="006906CC">
        <w:rPr>
          <w:b/>
          <w:sz w:val="24"/>
        </w:rPr>
        <w:t xml:space="preserve"> do bezpośredniego kont</w:t>
      </w:r>
      <w:r>
        <w:rPr>
          <w:b/>
          <w:sz w:val="24"/>
        </w:rPr>
        <w:t>aktowania się z wykonawcami to</w:t>
      </w:r>
      <w:r w:rsidR="00863D59">
        <w:rPr>
          <w:b/>
          <w:sz w:val="24"/>
        </w:rPr>
        <w:t>:</w:t>
      </w:r>
    </w:p>
    <w:p w14:paraId="356AE68C" w14:textId="77777777" w:rsidR="00DF3689" w:rsidRDefault="00204073" w:rsidP="00863D59">
      <w:pPr>
        <w:numPr>
          <w:ilvl w:val="0"/>
          <w:numId w:val="44"/>
        </w:numPr>
        <w:jc w:val="both"/>
        <w:rPr>
          <w:b/>
          <w:sz w:val="24"/>
          <w:szCs w:val="24"/>
        </w:rPr>
      </w:pPr>
      <w:r w:rsidRPr="00863D59">
        <w:rPr>
          <w:sz w:val="24"/>
          <w:szCs w:val="24"/>
        </w:rPr>
        <w:t xml:space="preserve">Grzegorz </w:t>
      </w:r>
      <w:proofErr w:type="spellStart"/>
      <w:r w:rsidRPr="00863D59">
        <w:rPr>
          <w:sz w:val="24"/>
          <w:szCs w:val="24"/>
        </w:rPr>
        <w:t>Niciejewski</w:t>
      </w:r>
      <w:proofErr w:type="spellEnd"/>
      <w:r w:rsidR="002E100F">
        <w:rPr>
          <w:sz w:val="24"/>
          <w:szCs w:val="24"/>
        </w:rPr>
        <w:t>,</w:t>
      </w:r>
      <w:r w:rsidRPr="00863D59">
        <w:rPr>
          <w:sz w:val="24"/>
          <w:szCs w:val="24"/>
        </w:rPr>
        <w:t xml:space="preserve"> </w:t>
      </w:r>
      <w:r w:rsidR="00DF3689" w:rsidRPr="00863D59">
        <w:rPr>
          <w:sz w:val="24"/>
          <w:szCs w:val="24"/>
        </w:rPr>
        <w:t xml:space="preserve">tel. </w:t>
      </w:r>
      <w:r w:rsidR="002E100F">
        <w:rPr>
          <w:sz w:val="24"/>
          <w:szCs w:val="24"/>
        </w:rPr>
        <w:t xml:space="preserve">+48 </w:t>
      </w:r>
      <w:r w:rsidR="00863D59">
        <w:rPr>
          <w:sz w:val="24"/>
          <w:szCs w:val="24"/>
        </w:rPr>
        <w:t>91/312-49-20</w:t>
      </w:r>
      <w:r w:rsidR="00863D59" w:rsidRPr="00863D59">
        <w:rPr>
          <w:sz w:val="24"/>
          <w:szCs w:val="24"/>
        </w:rPr>
        <w:t xml:space="preserve">, fax </w:t>
      </w:r>
      <w:r w:rsidR="002E100F">
        <w:rPr>
          <w:sz w:val="24"/>
          <w:szCs w:val="24"/>
        </w:rPr>
        <w:t xml:space="preserve">+48 </w:t>
      </w:r>
      <w:r w:rsidR="00863D59" w:rsidRPr="00863D59">
        <w:rPr>
          <w:sz w:val="24"/>
          <w:szCs w:val="24"/>
        </w:rPr>
        <w:t>91/312-49-39</w:t>
      </w:r>
      <w:r w:rsidR="00DF3689" w:rsidRPr="00863D59">
        <w:rPr>
          <w:sz w:val="24"/>
          <w:szCs w:val="24"/>
        </w:rPr>
        <w:t xml:space="preserve"> (czynny całą dobę), e-mail: </w:t>
      </w:r>
      <w:r w:rsidR="00863D59">
        <w:rPr>
          <w:sz w:val="24"/>
          <w:szCs w:val="24"/>
        </w:rPr>
        <w:t>niciejewski@zwik.kolbaskowo.pl</w:t>
      </w:r>
      <w:r w:rsidR="00F44C3D" w:rsidRPr="00863D59">
        <w:rPr>
          <w:sz w:val="24"/>
          <w:szCs w:val="24"/>
        </w:rPr>
        <w:t>.</w:t>
      </w:r>
      <w:r w:rsidR="00863D59" w:rsidRPr="00863D59">
        <w:rPr>
          <w:sz w:val="24"/>
          <w:szCs w:val="24"/>
        </w:rPr>
        <w:t xml:space="preserve"> –</w:t>
      </w:r>
      <w:r w:rsidR="00863D59">
        <w:rPr>
          <w:b/>
          <w:sz w:val="24"/>
          <w:szCs w:val="24"/>
        </w:rPr>
        <w:t xml:space="preserve"> w zakresie przedmiotu zamówienia.</w:t>
      </w:r>
    </w:p>
    <w:p w14:paraId="611B550F" w14:textId="77777777" w:rsidR="00863D59" w:rsidRPr="002E100F" w:rsidRDefault="00147E26" w:rsidP="002E100F">
      <w:pPr>
        <w:numPr>
          <w:ilvl w:val="0"/>
          <w:numId w:val="44"/>
        </w:numPr>
        <w:rPr>
          <w:b/>
          <w:sz w:val="24"/>
          <w:szCs w:val="24"/>
        </w:rPr>
      </w:pPr>
      <w:r>
        <w:rPr>
          <w:sz w:val="24"/>
          <w:szCs w:val="24"/>
        </w:rPr>
        <w:t>Dorota Trzebińska</w:t>
      </w:r>
      <w:r w:rsidR="002E100F">
        <w:rPr>
          <w:sz w:val="24"/>
          <w:szCs w:val="24"/>
        </w:rPr>
        <w:t>,</w:t>
      </w:r>
      <w:r w:rsidR="00863D59" w:rsidRPr="00863D59">
        <w:rPr>
          <w:sz w:val="24"/>
          <w:szCs w:val="24"/>
        </w:rPr>
        <w:t xml:space="preserve"> tel. </w:t>
      </w:r>
      <w:r w:rsidR="002E100F">
        <w:rPr>
          <w:sz w:val="24"/>
          <w:szCs w:val="24"/>
        </w:rPr>
        <w:t>+ 48</w:t>
      </w:r>
      <w:r>
        <w:rPr>
          <w:sz w:val="24"/>
          <w:szCs w:val="24"/>
        </w:rPr>
        <w:t xml:space="preserve"> 91/312-49-31</w:t>
      </w:r>
      <w:r w:rsidR="00863D59" w:rsidRPr="00863D59">
        <w:rPr>
          <w:sz w:val="24"/>
          <w:szCs w:val="24"/>
        </w:rPr>
        <w:t>, e-mail:</w:t>
      </w:r>
      <w:r w:rsidR="002E100F">
        <w:rPr>
          <w:sz w:val="24"/>
          <w:szCs w:val="24"/>
        </w:rPr>
        <w:t xml:space="preserve"> </w:t>
      </w:r>
      <w:hyperlink r:id="rId9" w:history="1">
        <w:r w:rsidRPr="00147E26">
          <w:rPr>
            <w:rStyle w:val="Hipercze"/>
            <w:color w:val="auto"/>
            <w:sz w:val="24"/>
            <w:szCs w:val="24"/>
          </w:rPr>
          <w:t>trzebinska@zwik.kolbaskowo.pl</w:t>
        </w:r>
      </w:hyperlink>
      <w:r w:rsidRPr="00147E26">
        <w:t xml:space="preserve"> </w:t>
      </w:r>
      <w:r w:rsidR="002E100F" w:rsidRPr="002E100F">
        <w:rPr>
          <w:sz w:val="24"/>
          <w:szCs w:val="24"/>
        </w:rPr>
        <w:t xml:space="preserve">– </w:t>
      </w:r>
      <w:r w:rsidR="002E100F" w:rsidRPr="002E100F">
        <w:rPr>
          <w:b/>
          <w:sz w:val="24"/>
          <w:szCs w:val="24"/>
        </w:rPr>
        <w:t>w zakresie procedury</w:t>
      </w:r>
      <w:r w:rsidR="002E100F">
        <w:rPr>
          <w:b/>
          <w:sz w:val="24"/>
          <w:szCs w:val="24"/>
        </w:rPr>
        <w:t xml:space="preserve"> </w:t>
      </w:r>
      <w:r w:rsidR="00AD10CE">
        <w:rPr>
          <w:b/>
          <w:sz w:val="24"/>
          <w:szCs w:val="24"/>
        </w:rPr>
        <w:t>p</w:t>
      </w:r>
      <w:r w:rsidR="002E100F" w:rsidRPr="002E100F">
        <w:rPr>
          <w:b/>
          <w:sz w:val="24"/>
          <w:szCs w:val="24"/>
        </w:rPr>
        <w:t>rzetargowej.</w:t>
      </w:r>
    </w:p>
    <w:p w14:paraId="709B163C" w14:textId="77777777" w:rsidR="00CB675C" w:rsidRPr="005B5AC2" w:rsidRDefault="00CB675C" w:rsidP="009C3FE8">
      <w:pPr>
        <w:numPr>
          <w:ilvl w:val="0"/>
          <w:numId w:val="10"/>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00AD23C0" w:rsidRPr="006906CC">
        <w:rPr>
          <w:b/>
          <w:bCs/>
          <w:sz w:val="24"/>
          <w:szCs w:val="24"/>
        </w:rPr>
        <w:t>2</w:t>
      </w:r>
      <w:r w:rsidRPr="006906CC">
        <w:rPr>
          <w:b/>
          <w:bCs/>
          <w:sz w:val="24"/>
          <w:szCs w:val="24"/>
        </w:rPr>
        <w:t xml:space="preserve">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14:paraId="08B0EA52" w14:textId="77777777" w:rsidR="00CB675C" w:rsidRPr="005B5AC2" w:rsidRDefault="00CB675C" w:rsidP="00B932A1">
      <w:pPr>
        <w:numPr>
          <w:ilvl w:val="0"/>
          <w:numId w:val="10"/>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AD10CE">
        <w:rPr>
          <w:bCs/>
          <w:sz w:val="24"/>
          <w:szCs w:val="24"/>
        </w:rPr>
        <w:t>  </w:t>
      </w:r>
      <w:r w:rsidRPr="005B5AC2">
        <w:rPr>
          <w:bCs/>
          <w:sz w:val="24"/>
          <w:szCs w:val="24"/>
        </w:rPr>
        <w:t>którym mowa w pkt 9, lub będzie dotyczyć udzielonych wyjaśnień, zamawiający może udzielić wyjaśnień albo pozostawić wniosek bez rozpoznania.</w:t>
      </w:r>
    </w:p>
    <w:p w14:paraId="0619FC46" w14:textId="77777777" w:rsidR="00CB675C" w:rsidRPr="005B5AC2" w:rsidRDefault="00CB675C" w:rsidP="00B932A1">
      <w:pPr>
        <w:numPr>
          <w:ilvl w:val="0"/>
          <w:numId w:val="10"/>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14:paraId="2DEFAA8D" w14:textId="77777777" w:rsidR="00CB675C" w:rsidRPr="005B5AC2" w:rsidRDefault="00CB675C" w:rsidP="00B932A1">
      <w:pPr>
        <w:numPr>
          <w:ilvl w:val="0"/>
          <w:numId w:val="10"/>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14:paraId="5E6EA1A3" w14:textId="77777777" w:rsidR="00CB675C" w:rsidRPr="00AD23C0" w:rsidRDefault="00CB675C" w:rsidP="00B932A1">
      <w:pPr>
        <w:numPr>
          <w:ilvl w:val="0"/>
          <w:numId w:val="10"/>
        </w:numPr>
        <w:tabs>
          <w:tab w:val="clear" w:pos="720"/>
          <w:tab w:val="num" w:pos="284"/>
        </w:tabs>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w:t>
      </w:r>
      <w:r w:rsidR="002576B8" w:rsidRPr="00AD23C0">
        <w:rPr>
          <w:sz w:val="24"/>
          <w:szCs w:val="24"/>
        </w:rPr>
        <w:t xml:space="preserve">treści </w:t>
      </w:r>
      <w:proofErr w:type="spellStart"/>
      <w:r w:rsidR="002576B8" w:rsidRPr="00AD23C0">
        <w:rPr>
          <w:sz w:val="24"/>
          <w:szCs w:val="24"/>
        </w:rPr>
        <w:t>siwz</w:t>
      </w:r>
      <w:proofErr w:type="spellEnd"/>
      <w:r w:rsidR="002576B8" w:rsidRPr="00AD23C0">
        <w:rPr>
          <w:sz w:val="24"/>
          <w:szCs w:val="24"/>
        </w:rPr>
        <w:t xml:space="preserve"> </w:t>
      </w:r>
      <w:r w:rsidRPr="00AD23C0">
        <w:rPr>
          <w:sz w:val="24"/>
          <w:szCs w:val="24"/>
        </w:rPr>
        <w:t>zamawiający udostępnia na stronie internetowej.</w:t>
      </w:r>
    </w:p>
    <w:p w14:paraId="553BCFD1" w14:textId="77777777" w:rsidR="00CB675C" w:rsidRPr="005B5AC2" w:rsidRDefault="00CB675C" w:rsidP="00B932A1">
      <w:pPr>
        <w:numPr>
          <w:ilvl w:val="0"/>
          <w:numId w:val="10"/>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Pr>
          <w:sz w:val="24"/>
          <w:szCs w:val="24"/>
        </w:rPr>
        <w:t>.</w:t>
      </w:r>
    </w:p>
    <w:p w14:paraId="72A06A73" w14:textId="77777777" w:rsidR="00CB675C" w:rsidRPr="005B5AC2" w:rsidRDefault="00CB675C">
      <w:pPr>
        <w:tabs>
          <w:tab w:val="num" w:pos="709"/>
        </w:tabs>
        <w:jc w:val="both"/>
        <w:rPr>
          <w:sz w:val="24"/>
        </w:rPr>
      </w:pPr>
    </w:p>
    <w:p w14:paraId="0F20C2B4" w14:textId="77777777" w:rsidR="00CB675C" w:rsidRPr="005B5AC2" w:rsidRDefault="00CB675C">
      <w:pPr>
        <w:pStyle w:val="Nagwek4"/>
        <w:rPr>
          <w:color w:val="auto"/>
        </w:rPr>
      </w:pPr>
      <w:r w:rsidRPr="005B5AC2">
        <w:rPr>
          <w:color w:val="auto"/>
        </w:rPr>
        <w:t>ROZDZIAŁ X Sposób obliczenia ceny oferty</w:t>
      </w:r>
    </w:p>
    <w:p w14:paraId="76DA2FDB" w14:textId="77777777" w:rsidR="00CB675C" w:rsidRPr="005B5AC2" w:rsidRDefault="00CB675C">
      <w:pPr>
        <w:jc w:val="both"/>
        <w:rPr>
          <w:b/>
          <w:sz w:val="24"/>
        </w:rPr>
      </w:pPr>
    </w:p>
    <w:p w14:paraId="2B6AD4CE" w14:textId="77777777" w:rsidR="00572D39" w:rsidRDefault="00052F21" w:rsidP="00052F21">
      <w:pPr>
        <w:numPr>
          <w:ilvl w:val="0"/>
          <w:numId w:val="20"/>
        </w:numPr>
        <w:tabs>
          <w:tab w:val="clear" w:pos="720"/>
          <w:tab w:val="num" w:pos="284"/>
        </w:tabs>
        <w:ind w:left="284" w:hanging="284"/>
        <w:jc w:val="both"/>
        <w:rPr>
          <w:sz w:val="24"/>
          <w:szCs w:val="24"/>
        </w:rPr>
      </w:pPr>
      <w:r>
        <w:rPr>
          <w:sz w:val="24"/>
          <w:szCs w:val="24"/>
        </w:rPr>
        <w:t>Podstawą wyliczenia ceny ofertowej powinna być dla wykonawcy jego własna, oparta na rachunku ekonomicznym kalkulacja.</w:t>
      </w:r>
    </w:p>
    <w:p w14:paraId="3C729A35" w14:textId="77777777" w:rsidR="004950D0" w:rsidRDefault="00D334FC" w:rsidP="004950D0">
      <w:pPr>
        <w:numPr>
          <w:ilvl w:val="0"/>
          <w:numId w:val="20"/>
        </w:numPr>
        <w:tabs>
          <w:tab w:val="clear" w:pos="720"/>
          <w:tab w:val="num" w:pos="284"/>
        </w:tabs>
        <w:ind w:left="284" w:hanging="284"/>
        <w:jc w:val="both"/>
        <w:rPr>
          <w:sz w:val="24"/>
          <w:szCs w:val="24"/>
        </w:rPr>
      </w:pPr>
      <w:r>
        <w:rPr>
          <w:sz w:val="24"/>
          <w:szCs w:val="24"/>
        </w:rPr>
        <w:t>Cena podana w formula</w:t>
      </w:r>
      <w:r w:rsidR="002C5F6A">
        <w:rPr>
          <w:sz w:val="24"/>
          <w:szCs w:val="24"/>
        </w:rPr>
        <w:t xml:space="preserve">rzu ofertowym </w:t>
      </w:r>
      <w:r w:rsidRPr="00306627">
        <w:rPr>
          <w:sz w:val="24"/>
          <w:szCs w:val="24"/>
        </w:rPr>
        <w:t>powinna obejmować wszystkie koszty i składniki przedmiotu zamówienia</w:t>
      </w:r>
      <w:r w:rsidR="002C5F6A" w:rsidRPr="00306627">
        <w:rPr>
          <w:sz w:val="24"/>
          <w:szCs w:val="24"/>
        </w:rPr>
        <w:t>.</w:t>
      </w:r>
    </w:p>
    <w:p w14:paraId="1392C603" w14:textId="77777777" w:rsidR="004950D0" w:rsidRPr="004950D0" w:rsidRDefault="004950D0" w:rsidP="004950D0">
      <w:pPr>
        <w:numPr>
          <w:ilvl w:val="0"/>
          <w:numId w:val="20"/>
        </w:numPr>
        <w:tabs>
          <w:tab w:val="clear" w:pos="720"/>
          <w:tab w:val="num" w:pos="284"/>
        </w:tabs>
        <w:ind w:left="284" w:hanging="284"/>
        <w:jc w:val="both"/>
        <w:rPr>
          <w:sz w:val="24"/>
          <w:szCs w:val="24"/>
        </w:rPr>
      </w:pPr>
      <w:r>
        <w:rPr>
          <w:sz w:val="24"/>
          <w:szCs w:val="24"/>
        </w:rPr>
        <w:t xml:space="preserve">Nieuwzględnienie przez wykonawcę wszystkich kosztów </w:t>
      </w:r>
      <w:r w:rsidR="00147E26">
        <w:rPr>
          <w:sz w:val="24"/>
          <w:szCs w:val="24"/>
        </w:rPr>
        <w:t xml:space="preserve">usługi </w:t>
      </w:r>
      <w:r>
        <w:rPr>
          <w:sz w:val="24"/>
          <w:szCs w:val="24"/>
        </w:rPr>
        <w:t>nie będzie stanowić podstawy do domagania się ich pokrycia przez zamawiającego w terminie późniejszym.</w:t>
      </w:r>
    </w:p>
    <w:p w14:paraId="00C32401" w14:textId="77777777" w:rsidR="00D334FC" w:rsidRPr="004950D0" w:rsidRDefault="00147E26" w:rsidP="004950D0">
      <w:pPr>
        <w:numPr>
          <w:ilvl w:val="0"/>
          <w:numId w:val="20"/>
        </w:numPr>
        <w:tabs>
          <w:tab w:val="clear" w:pos="720"/>
          <w:tab w:val="num" w:pos="284"/>
        </w:tabs>
        <w:ind w:left="284" w:hanging="284"/>
        <w:jc w:val="both"/>
        <w:rPr>
          <w:sz w:val="24"/>
          <w:szCs w:val="24"/>
        </w:rPr>
      </w:pPr>
      <w:r>
        <w:rPr>
          <w:sz w:val="24"/>
          <w:szCs w:val="24"/>
        </w:rPr>
        <w:t xml:space="preserve">Formularz ofertowy </w:t>
      </w:r>
      <w:r w:rsidR="004950D0">
        <w:rPr>
          <w:sz w:val="24"/>
          <w:szCs w:val="24"/>
        </w:rPr>
        <w:t>będzie stanowił integralną część przyszłej umowy.</w:t>
      </w:r>
    </w:p>
    <w:p w14:paraId="5948F5B5" w14:textId="77777777" w:rsidR="006A1755" w:rsidRPr="006A1755" w:rsidRDefault="006A1755" w:rsidP="006A1755">
      <w:pPr>
        <w:numPr>
          <w:ilvl w:val="0"/>
          <w:numId w:val="20"/>
        </w:numPr>
        <w:tabs>
          <w:tab w:val="clear" w:pos="720"/>
          <w:tab w:val="num" w:pos="284"/>
        </w:tabs>
        <w:ind w:left="284" w:hanging="284"/>
        <w:jc w:val="both"/>
        <w:rPr>
          <w:sz w:val="24"/>
          <w:szCs w:val="24"/>
        </w:rPr>
      </w:pPr>
      <w:r>
        <w:rPr>
          <w:sz w:val="24"/>
          <w:szCs w:val="24"/>
        </w:rPr>
        <w:t xml:space="preserve">Podane ceny jednostkowe obejmujące </w:t>
      </w:r>
      <w:r w:rsidR="00147E26">
        <w:rPr>
          <w:sz w:val="24"/>
          <w:szCs w:val="24"/>
        </w:rPr>
        <w:t xml:space="preserve">odbiór, transport i zagospodarowanie komunalnych osadów ściekowych </w:t>
      </w:r>
      <w:r>
        <w:rPr>
          <w:sz w:val="24"/>
          <w:szCs w:val="24"/>
        </w:rPr>
        <w:t>będą niezmienne przez cały okres obowiązania umowy.</w:t>
      </w:r>
    </w:p>
    <w:p w14:paraId="5F06F533" w14:textId="77777777" w:rsidR="006A1755" w:rsidRDefault="006A1755" w:rsidP="00306627">
      <w:pPr>
        <w:numPr>
          <w:ilvl w:val="0"/>
          <w:numId w:val="20"/>
        </w:numPr>
        <w:tabs>
          <w:tab w:val="clear" w:pos="720"/>
          <w:tab w:val="num" w:pos="284"/>
        </w:tabs>
        <w:ind w:left="284" w:hanging="284"/>
        <w:jc w:val="both"/>
        <w:rPr>
          <w:sz w:val="24"/>
          <w:szCs w:val="24"/>
        </w:rPr>
      </w:pPr>
      <w:r>
        <w:rPr>
          <w:sz w:val="24"/>
          <w:szCs w:val="24"/>
        </w:rPr>
        <w:lastRenderedPageBreak/>
        <w:t>Wymienione wartości w ofercie należy podać w zaokrągleniu do dwóch miejsc po przecinku przy zachowaniu matematycznej zasady zaokrąglania liczb.</w:t>
      </w:r>
    </w:p>
    <w:p w14:paraId="28F97FAB" w14:textId="77777777" w:rsidR="006100B0" w:rsidRDefault="006100B0" w:rsidP="00306627">
      <w:pPr>
        <w:numPr>
          <w:ilvl w:val="0"/>
          <w:numId w:val="20"/>
        </w:numPr>
        <w:tabs>
          <w:tab w:val="clear" w:pos="720"/>
          <w:tab w:val="num" w:pos="284"/>
        </w:tabs>
        <w:ind w:left="284" w:hanging="284"/>
        <w:jc w:val="both"/>
        <w:rPr>
          <w:sz w:val="24"/>
          <w:szCs w:val="24"/>
        </w:rPr>
      </w:pPr>
      <w:r>
        <w:rPr>
          <w:sz w:val="24"/>
          <w:szCs w:val="24"/>
        </w:rPr>
        <w:t>Prawidłowe ustalenie podatku VAT zgodnie z obowiązującymi przepisami należy do obowiązku wykonawcy.</w:t>
      </w:r>
    </w:p>
    <w:p w14:paraId="06A38A4F" w14:textId="77777777" w:rsidR="004950D0" w:rsidRPr="00306627" w:rsidRDefault="004950D0" w:rsidP="00306627">
      <w:pPr>
        <w:numPr>
          <w:ilvl w:val="0"/>
          <w:numId w:val="20"/>
        </w:numPr>
        <w:tabs>
          <w:tab w:val="clear" w:pos="720"/>
          <w:tab w:val="num" w:pos="284"/>
        </w:tabs>
        <w:ind w:left="284" w:hanging="284"/>
        <w:jc w:val="both"/>
        <w:rPr>
          <w:sz w:val="24"/>
          <w:szCs w:val="24"/>
        </w:rPr>
      </w:pPr>
      <w:r>
        <w:rPr>
          <w:sz w:val="24"/>
          <w:szCs w:val="24"/>
        </w:rPr>
        <w:t xml:space="preserve">Sposób zapłaty i rozliczenia za realizację zamówienia, określone zostały w </w:t>
      </w:r>
      <w:r w:rsidR="003C2392">
        <w:rPr>
          <w:sz w:val="24"/>
          <w:szCs w:val="24"/>
        </w:rPr>
        <w:t xml:space="preserve">projekcie </w:t>
      </w:r>
      <w:r w:rsidR="0070613B">
        <w:rPr>
          <w:sz w:val="24"/>
          <w:szCs w:val="24"/>
        </w:rPr>
        <w:t>umowy (załącznik nr 5</w:t>
      </w:r>
      <w:r>
        <w:rPr>
          <w:sz w:val="24"/>
          <w:szCs w:val="24"/>
        </w:rPr>
        <w:t>).</w:t>
      </w:r>
    </w:p>
    <w:p w14:paraId="4AFD9B3E" w14:textId="77777777" w:rsidR="00CB675C" w:rsidRDefault="00CB675C" w:rsidP="003D0142">
      <w:pPr>
        <w:numPr>
          <w:ilvl w:val="0"/>
          <w:numId w:val="20"/>
        </w:numPr>
        <w:tabs>
          <w:tab w:val="clear" w:pos="720"/>
          <w:tab w:val="num" w:pos="284"/>
        </w:tabs>
        <w:ind w:hanging="720"/>
        <w:jc w:val="both"/>
        <w:rPr>
          <w:sz w:val="24"/>
          <w:szCs w:val="24"/>
        </w:rPr>
      </w:pPr>
      <w:r w:rsidRPr="005B5AC2">
        <w:rPr>
          <w:sz w:val="24"/>
          <w:szCs w:val="24"/>
        </w:rPr>
        <w:t>Rozliczenia pomiędzy zamawiającym a wykonawcą będą prowadzone w walucie PLN</w:t>
      </w:r>
      <w:r w:rsidR="004950D0">
        <w:rPr>
          <w:sz w:val="24"/>
          <w:szCs w:val="24"/>
        </w:rPr>
        <w:t>.</w:t>
      </w:r>
    </w:p>
    <w:p w14:paraId="7E39693E" w14:textId="77777777" w:rsidR="00CB675C" w:rsidRDefault="00CB675C" w:rsidP="001926B1">
      <w:pPr>
        <w:numPr>
          <w:ilvl w:val="0"/>
          <w:numId w:val="20"/>
        </w:numPr>
        <w:tabs>
          <w:tab w:val="clear" w:pos="720"/>
          <w:tab w:val="num" w:pos="284"/>
        </w:tabs>
        <w:ind w:left="284" w:hanging="426"/>
        <w:jc w:val="both"/>
        <w:rPr>
          <w:sz w:val="24"/>
          <w:szCs w:val="24"/>
        </w:rPr>
      </w:pPr>
      <w:r w:rsidRPr="0070613B">
        <w:rPr>
          <w:sz w:val="24"/>
          <w:szCs w:val="24"/>
        </w:rPr>
        <w:t>Cena musi być wyrażona w złotych polskich niezależnie od wchodzących w jej skład elementów. Tak obliczona cena będzie brana pod uwagę przez komisję przetargową w trakcie wyboru najkorzystniejszej oferty.</w:t>
      </w:r>
    </w:p>
    <w:p w14:paraId="7B8779EA" w14:textId="77777777" w:rsidR="004D7551" w:rsidRPr="004D7551" w:rsidRDefault="004D7551" w:rsidP="004D7551">
      <w:pPr>
        <w:numPr>
          <w:ilvl w:val="0"/>
          <w:numId w:val="20"/>
        </w:numPr>
        <w:tabs>
          <w:tab w:val="clear" w:pos="720"/>
          <w:tab w:val="num" w:pos="284"/>
        </w:tabs>
        <w:ind w:left="284" w:hanging="426"/>
        <w:jc w:val="both"/>
        <w:rPr>
          <w:sz w:val="24"/>
          <w:szCs w:val="24"/>
        </w:rPr>
      </w:pPr>
      <w:r w:rsidRPr="004D7551">
        <w:rPr>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tymin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5CF2BB" w14:textId="77777777" w:rsidR="00CB675C" w:rsidRPr="005B5AC2" w:rsidRDefault="00CB675C">
      <w:pPr>
        <w:jc w:val="both"/>
        <w:rPr>
          <w:sz w:val="24"/>
          <w:szCs w:val="24"/>
        </w:rPr>
      </w:pPr>
    </w:p>
    <w:p w14:paraId="63D8B8FD" w14:textId="77777777" w:rsidR="00CB675C" w:rsidRPr="005B5AC2" w:rsidRDefault="00CB675C">
      <w:pPr>
        <w:pStyle w:val="Nagwek4"/>
        <w:rPr>
          <w:color w:val="auto"/>
        </w:rPr>
      </w:pPr>
      <w:r w:rsidRPr="005B5AC2">
        <w:rPr>
          <w:color w:val="auto"/>
        </w:rPr>
        <w:t>ROZDZIAŁ XI Składanie i otwarcie ofert</w:t>
      </w:r>
    </w:p>
    <w:p w14:paraId="0C3D9F93" w14:textId="77777777" w:rsidR="00CB675C" w:rsidRPr="005B5AC2" w:rsidRDefault="00CB675C">
      <w:pPr>
        <w:ind w:left="426"/>
        <w:jc w:val="both"/>
        <w:rPr>
          <w:b/>
          <w:sz w:val="24"/>
        </w:rPr>
      </w:pPr>
    </w:p>
    <w:p w14:paraId="331F7FD4" w14:textId="1769947B" w:rsidR="00CB675C" w:rsidRPr="004D12A0" w:rsidRDefault="00CB675C" w:rsidP="008C5F0F">
      <w:pPr>
        <w:pStyle w:val="Tekstpodstawowywcity"/>
        <w:numPr>
          <w:ilvl w:val="0"/>
          <w:numId w:val="11"/>
        </w:numPr>
        <w:tabs>
          <w:tab w:val="clear" w:pos="360"/>
          <w:tab w:val="num" w:pos="284"/>
        </w:tabs>
        <w:ind w:left="284" w:hanging="284"/>
        <w:rPr>
          <w:b/>
          <w:color w:val="auto"/>
        </w:rPr>
      </w:pPr>
      <w:r w:rsidRPr="005B5AC2">
        <w:rPr>
          <w:color w:val="auto"/>
        </w:rPr>
        <w:t xml:space="preserve">Ofertę należy złożyć w </w:t>
      </w:r>
      <w:r w:rsidR="004D7551">
        <w:t xml:space="preserve">Zakładzie Wodociągów i Kanalizacji w Kołbaskowie w sekretariacie, </w:t>
      </w:r>
      <w:r w:rsidR="004D7551" w:rsidRPr="00BC4F3D">
        <w:rPr>
          <w:color w:val="auto"/>
        </w:rPr>
        <w:t>72-001 Kołbaskowo, Rosówek 16</w:t>
      </w:r>
      <w:r w:rsidRPr="00BC4F3D">
        <w:rPr>
          <w:color w:val="auto"/>
        </w:rPr>
        <w:t>, w termin</w:t>
      </w:r>
      <w:r w:rsidR="00B94597">
        <w:rPr>
          <w:color w:val="auto"/>
        </w:rPr>
        <w:t xml:space="preserve">ie </w:t>
      </w:r>
      <w:r w:rsidR="00B94597" w:rsidRPr="004D12A0">
        <w:rPr>
          <w:color w:val="auto"/>
        </w:rPr>
        <w:t xml:space="preserve">do </w:t>
      </w:r>
      <w:r w:rsidR="004D12A0" w:rsidRPr="004D12A0">
        <w:rPr>
          <w:color w:val="auto"/>
        </w:rPr>
        <w:t>3</w:t>
      </w:r>
      <w:r w:rsidR="00335F6C">
        <w:rPr>
          <w:color w:val="auto"/>
        </w:rPr>
        <w:t>0</w:t>
      </w:r>
      <w:r w:rsidR="00B94597" w:rsidRPr="004D12A0">
        <w:rPr>
          <w:color w:val="auto"/>
        </w:rPr>
        <w:t>.1</w:t>
      </w:r>
      <w:r w:rsidR="00335F6C">
        <w:rPr>
          <w:color w:val="auto"/>
        </w:rPr>
        <w:t>0</w:t>
      </w:r>
      <w:r w:rsidR="000F3375" w:rsidRPr="004D12A0">
        <w:rPr>
          <w:color w:val="auto"/>
        </w:rPr>
        <w:t>.20</w:t>
      </w:r>
      <w:r w:rsidR="004D12A0" w:rsidRPr="004D12A0">
        <w:rPr>
          <w:color w:val="auto"/>
        </w:rPr>
        <w:t>20</w:t>
      </w:r>
      <w:r w:rsidR="000F3375" w:rsidRPr="004D12A0">
        <w:rPr>
          <w:color w:val="auto"/>
        </w:rPr>
        <w:t>r. do godz.10.00</w:t>
      </w:r>
    </w:p>
    <w:p w14:paraId="5A77AF0C" w14:textId="77777777" w:rsidR="00CB675C" w:rsidRPr="004D12A0" w:rsidRDefault="00CB675C" w:rsidP="008C5F0F">
      <w:pPr>
        <w:numPr>
          <w:ilvl w:val="0"/>
          <w:numId w:val="11"/>
        </w:numPr>
        <w:tabs>
          <w:tab w:val="clear" w:pos="360"/>
          <w:tab w:val="num" w:pos="284"/>
          <w:tab w:val="num" w:pos="709"/>
        </w:tabs>
        <w:ind w:left="284" w:hanging="284"/>
        <w:jc w:val="both"/>
        <w:rPr>
          <w:sz w:val="24"/>
        </w:rPr>
      </w:pPr>
      <w:r w:rsidRPr="004D12A0">
        <w:rPr>
          <w:sz w:val="24"/>
        </w:rPr>
        <w:t>Za termin złożenia oferty uważa się termin jej dotarcia do zamawiającego.</w:t>
      </w:r>
    </w:p>
    <w:p w14:paraId="3C8340B1" w14:textId="77777777" w:rsidR="00CB675C" w:rsidRPr="004D12A0" w:rsidRDefault="004D7551" w:rsidP="008C5F0F">
      <w:pPr>
        <w:pStyle w:val="pkt"/>
        <w:numPr>
          <w:ilvl w:val="0"/>
          <w:numId w:val="11"/>
        </w:numPr>
        <w:tabs>
          <w:tab w:val="clear" w:pos="360"/>
          <w:tab w:val="num" w:pos="284"/>
        </w:tabs>
        <w:spacing w:before="0" w:after="0"/>
        <w:ind w:left="284" w:hanging="284"/>
      </w:pPr>
      <w:r w:rsidRPr="004D12A0">
        <w:t>Na wniosek w</w:t>
      </w:r>
      <w:r w:rsidR="00CB675C" w:rsidRPr="004D12A0">
        <w:t xml:space="preserve">ykonawca otrzyma pisemne potwierdzenie złożenia oferty. </w:t>
      </w:r>
    </w:p>
    <w:p w14:paraId="12559E45" w14:textId="77777777" w:rsidR="00CB675C" w:rsidRPr="004D12A0" w:rsidRDefault="00CB675C" w:rsidP="008C5F0F">
      <w:pPr>
        <w:pStyle w:val="pkt"/>
        <w:numPr>
          <w:ilvl w:val="0"/>
          <w:numId w:val="11"/>
        </w:numPr>
        <w:tabs>
          <w:tab w:val="clear" w:pos="360"/>
          <w:tab w:val="num" w:pos="284"/>
        </w:tabs>
        <w:spacing w:before="0" w:after="0"/>
        <w:ind w:left="284" w:hanging="284"/>
      </w:pPr>
      <w:r w:rsidRPr="004D12A0">
        <w:t xml:space="preserve">Oferty będą podlegać rejestracji przez zamawiającego. Każda przyjęta oferta zostanie opatrzona adnotacją określającą dokładny termin przyjęcia oferty tzn. datę kalendarzową </w:t>
      </w:r>
      <w:r w:rsidRPr="004D12A0">
        <w:br/>
        <w:t>oraz godzinę i minutę, w której została przyjęta. Do czasu otwarcia ofert, będą one przechowywane w sposób gwarantujący ich nienaruszalność.</w:t>
      </w:r>
    </w:p>
    <w:p w14:paraId="79A579FB" w14:textId="2295444C" w:rsidR="00D62B6B" w:rsidRPr="000775BB" w:rsidRDefault="00CB675C" w:rsidP="008C5F0F">
      <w:pPr>
        <w:pStyle w:val="Tekstpodstawowywcity"/>
        <w:numPr>
          <w:ilvl w:val="0"/>
          <w:numId w:val="11"/>
        </w:numPr>
        <w:tabs>
          <w:tab w:val="clear" w:pos="360"/>
          <w:tab w:val="num" w:pos="284"/>
        </w:tabs>
        <w:ind w:left="284" w:hanging="284"/>
        <w:rPr>
          <w:color w:val="auto"/>
        </w:rPr>
      </w:pPr>
      <w:r w:rsidRPr="004D12A0">
        <w:rPr>
          <w:b/>
          <w:color w:val="auto"/>
        </w:rPr>
        <w:t>Ot</w:t>
      </w:r>
      <w:r w:rsidR="004D7551" w:rsidRPr="004D12A0">
        <w:rPr>
          <w:b/>
          <w:color w:val="auto"/>
        </w:rPr>
        <w:t xml:space="preserve">warcie ofert odbędzie się w dniu </w:t>
      </w:r>
      <w:r w:rsidR="007328F7">
        <w:rPr>
          <w:b/>
          <w:color w:val="auto"/>
        </w:rPr>
        <w:t>30</w:t>
      </w:r>
      <w:r w:rsidR="00B94597" w:rsidRPr="004D12A0">
        <w:rPr>
          <w:b/>
          <w:color w:val="auto"/>
        </w:rPr>
        <w:t>.1</w:t>
      </w:r>
      <w:r w:rsidR="007328F7">
        <w:rPr>
          <w:b/>
          <w:color w:val="auto"/>
        </w:rPr>
        <w:t>0</w:t>
      </w:r>
      <w:r w:rsidR="000F3375" w:rsidRPr="004D12A0">
        <w:rPr>
          <w:b/>
          <w:color w:val="auto"/>
        </w:rPr>
        <w:t>.20</w:t>
      </w:r>
      <w:r w:rsidR="004D12A0" w:rsidRPr="004D12A0">
        <w:rPr>
          <w:b/>
          <w:color w:val="auto"/>
        </w:rPr>
        <w:t>20</w:t>
      </w:r>
      <w:r w:rsidR="000F3375" w:rsidRPr="004D12A0">
        <w:rPr>
          <w:b/>
          <w:color w:val="auto"/>
        </w:rPr>
        <w:t xml:space="preserve">r. o godz.10.15 </w:t>
      </w:r>
      <w:r w:rsidRPr="000775BB">
        <w:rPr>
          <w:color w:val="auto"/>
        </w:rPr>
        <w:t xml:space="preserve">w </w:t>
      </w:r>
      <w:r w:rsidR="00A20671" w:rsidRPr="000775BB">
        <w:rPr>
          <w:color w:val="auto"/>
        </w:rPr>
        <w:t>siedzibie zamawiającego</w:t>
      </w:r>
      <w:r w:rsidR="00A20671">
        <w:rPr>
          <w:color w:val="auto"/>
        </w:rPr>
        <w:t xml:space="preserve"> </w:t>
      </w:r>
      <w:r w:rsidR="00A20671" w:rsidRPr="000775BB">
        <w:rPr>
          <w:color w:val="auto"/>
        </w:rPr>
        <w:t>w</w:t>
      </w:r>
      <w:r w:rsidR="00174806" w:rsidRPr="000775BB">
        <w:rPr>
          <w:color w:val="auto"/>
        </w:rPr>
        <w:t> </w:t>
      </w:r>
      <w:r w:rsidR="00A20671" w:rsidRPr="000775BB">
        <w:rPr>
          <w:color w:val="auto"/>
        </w:rPr>
        <w:t xml:space="preserve">(pokoju nr </w:t>
      </w:r>
      <w:r w:rsidR="000775BB" w:rsidRPr="000775BB">
        <w:rPr>
          <w:color w:val="auto"/>
        </w:rPr>
        <w:t>44)</w:t>
      </w:r>
      <w:r w:rsidR="00A20671" w:rsidRPr="000775BB">
        <w:rPr>
          <w:color w:val="auto"/>
        </w:rPr>
        <w:t xml:space="preserve">. </w:t>
      </w:r>
      <w:r w:rsidR="00F7538A" w:rsidRPr="000775BB">
        <w:rPr>
          <w:color w:val="auto"/>
        </w:rPr>
        <w:t>Otwarcie ofert jest jawne, wykonawcy mogą w nim uczestniczyć.</w:t>
      </w:r>
    </w:p>
    <w:p w14:paraId="5C4585DF" w14:textId="77777777" w:rsidR="00CB675C" w:rsidRPr="005B5AC2" w:rsidRDefault="00CD0A68" w:rsidP="008C5F0F">
      <w:pPr>
        <w:pStyle w:val="Tekstpodstawowywcity"/>
        <w:numPr>
          <w:ilvl w:val="0"/>
          <w:numId w:val="11"/>
        </w:numPr>
        <w:tabs>
          <w:tab w:val="clear" w:pos="360"/>
          <w:tab w:val="num" w:pos="284"/>
        </w:tabs>
        <w:ind w:left="284" w:hanging="284"/>
        <w:rPr>
          <w:color w:val="auto"/>
        </w:rPr>
      </w:pPr>
      <w:r w:rsidRPr="005B5AC2">
        <w:rPr>
          <w:color w:val="auto"/>
        </w:rPr>
        <w:t>Postępowanie o udzielenie zamówienia jest przeprowadzane przez komisję przetargową</w:t>
      </w:r>
      <w:r w:rsidR="002A7081">
        <w:rPr>
          <w:color w:val="auto"/>
        </w:rPr>
        <w:t>.</w:t>
      </w:r>
    </w:p>
    <w:p w14:paraId="722DA73B" w14:textId="77777777" w:rsidR="00CD0A68" w:rsidRDefault="00CD0A68" w:rsidP="008C5F0F">
      <w:pPr>
        <w:numPr>
          <w:ilvl w:val="0"/>
          <w:numId w:val="11"/>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na sfinansowanie zamówienia. Następnie zamawiający poda informacje, o których mowa w</w:t>
      </w:r>
      <w:r w:rsidR="00174806">
        <w:rPr>
          <w:sz w:val="24"/>
        </w:rPr>
        <w:t> </w:t>
      </w:r>
      <w:r w:rsidRPr="005B5AC2">
        <w:rPr>
          <w:sz w:val="24"/>
        </w:rPr>
        <w:t>art. 86 ust. 4 ustawy.</w:t>
      </w:r>
    </w:p>
    <w:p w14:paraId="5C757FDD" w14:textId="77777777" w:rsidR="009C3FE8" w:rsidRPr="008914EA" w:rsidRDefault="009C3FE8" w:rsidP="008C5F0F">
      <w:pPr>
        <w:numPr>
          <w:ilvl w:val="0"/>
          <w:numId w:val="11"/>
        </w:numPr>
        <w:tabs>
          <w:tab w:val="clear" w:pos="360"/>
          <w:tab w:val="num" w:pos="284"/>
          <w:tab w:val="left" w:pos="993"/>
        </w:tabs>
        <w:ind w:left="284" w:hanging="284"/>
        <w:jc w:val="both"/>
        <w:rPr>
          <w:sz w:val="24"/>
        </w:rPr>
      </w:pPr>
      <w:r w:rsidRPr="008914EA">
        <w:rPr>
          <w:sz w:val="24"/>
          <w:szCs w:val="24"/>
        </w:rPr>
        <w:t>Niezwłocznie po otwarciu ofert zamawiający zamieści na stronie internetowej informacje dotyczące:</w:t>
      </w:r>
    </w:p>
    <w:p w14:paraId="22B71DD3" w14:textId="77777777" w:rsidR="00E74E1A" w:rsidRPr="008914EA" w:rsidRDefault="00E74E1A" w:rsidP="008C5F0F">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1)</w:t>
      </w:r>
      <w:r w:rsidRPr="008914EA">
        <w:rPr>
          <w:rFonts w:ascii="Times New Roman" w:hAnsi="Times New Roman" w:cs="Times New Roman"/>
          <w:szCs w:val="24"/>
        </w:rPr>
        <w:tab/>
        <w:t>kwoty, jaką zamierza przeznaczyć na sfinansowanie zamówienia;</w:t>
      </w:r>
    </w:p>
    <w:p w14:paraId="65FFE7A4" w14:textId="7D9D1BF1" w:rsidR="00E74E1A" w:rsidRDefault="00E74E1A" w:rsidP="00A20671">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2)</w:t>
      </w:r>
      <w:r w:rsidRPr="008914EA">
        <w:rPr>
          <w:rFonts w:ascii="Times New Roman" w:hAnsi="Times New Roman" w:cs="Times New Roman"/>
          <w:szCs w:val="24"/>
        </w:rPr>
        <w:tab/>
        <w:t>firm oraz adresów wykonawców, którzy złożyli oferty w terminie;</w:t>
      </w:r>
    </w:p>
    <w:p w14:paraId="72889843" w14:textId="0A51E281" w:rsidR="00DD6480" w:rsidRDefault="00DD6480">
      <w:pPr>
        <w:jc w:val="both"/>
        <w:rPr>
          <w:sz w:val="24"/>
        </w:rPr>
      </w:pPr>
    </w:p>
    <w:p w14:paraId="026B2BDC" w14:textId="647E44DA" w:rsidR="007328F7" w:rsidRDefault="007328F7">
      <w:pPr>
        <w:jc w:val="both"/>
        <w:rPr>
          <w:sz w:val="24"/>
        </w:rPr>
      </w:pPr>
    </w:p>
    <w:p w14:paraId="5B24464C" w14:textId="19A9C00E" w:rsidR="007328F7" w:rsidRDefault="007328F7">
      <w:pPr>
        <w:jc w:val="both"/>
        <w:rPr>
          <w:sz w:val="24"/>
        </w:rPr>
      </w:pPr>
    </w:p>
    <w:p w14:paraId="2039A8E3" w14:textId="5F10D119" w:rsidR="007328F7" w:rsidRDefault="007328F7">
      <w:pPr>
        <w:jc w:val="both"/>
        <w:rPr>
          <w:sz w:val="24"/>
        </w:rPr>
      </w:pPr>
    </w:p>
    <w:p w14:paraId="2332949C" w14:textId="667BE70E" w:rsidR="007328F7" w:rsidRDefault="007328F7">
      <w:pPr>
        <w:jc w:val="both"/>
        <w:rPr>
          <w:sz w:val="24"/>
        </w:rPr>
      </w:pPr>
    </w:p>
    <w:p w14:paraId="3A5C01BE" w14:textId="77777777" w:rsidR="007328F7" w:rsidRDefault="007328F7">
      <w:pPr>
        <w:jc w:val="both"/>
        <w:rPr>
          <w:sz w:val="24"/>
        </w:rPr>
      </w:pPr>
    </w:p>
    <w:p w14:paraId="7D462445" w14:textId="77777777" w:rsidR="00DD6480" w:rsidRPr="005B5AC2" w:rsidRDefault="00DD6480">
      <w:pPr>
        <w:jc w:val="both"/>
        <w:rPr>
          <w:sz w:val="24"/>
        </w:rPr>
      </w:pPr>
    </w:p>
    <w:p w14:paraId="06EA547F" w14:textId="77777777" w:rsidR="00CB675C" w:rsidRPr="005B5AC2" w:rsidRDefault="00CB675C">
      <w:pPr>
        <w:pStyle w:val="Nagwek4"/>
        <w:rPr>
          <w:color w:val="auto"/>
        </w:rPr>
      </w:pPr>
      <w:r w:rsidRPr="005B5AC2">
        <w:rPr>
          <w:color w:val="auto"/>
        </w:rPr>
        <w:lastRenderedPageBreak/>
        <w:t>ROZDZIAŁ XII Wybór oferty najkorzystniejszej</w:t>
      </w:r>
    </w:p>
    <w:p w14:paraId="66B82F20" w14:textId="77777777" w:rsidR="00CB675C" w:rsidRPr="005B5AC2" w:rsidRDefault="00CB675C">
      <w:pPr>
        <w:jc w:val="both"/>
        <w:rPr>
          <w:b/>
          <w:sz w:val="24"/>
        </w:rPr>
      </w:pPr>
    </w:p>
    <w:p w14:paraId="42F4D829" w14:textId="77777777" w:rsidR="003C2392" w:rsidRPr="003C2392" w:rsidRDefault="00422569" w:rsidP="003C2392">
      <w:pPr>
        <w:pStyle w:val="Tekstpodstawowywcity2"/>
        <w:numPr>
          <w:ilvl w:val="0"/>
          <w:numId w:val="21"/>
        </w:numPr>
        <w:tabs>
          <w:tab w:val="num" w:pos="284"/>
        </w:tabs>
        <w:ind w:left="284" w:hanging="284"/>
      </w:pPr>
      <w:r w:rsidRPr="005B5AC2">
        <w:rPr>
          <w:b w:val="0"/>
        </w:rPr>
        <w:t>Wybór oferty najkorzystniejszej zostanie dokonany według następujących kryteriów oceny</w:t>
      </w:r>
      <w:r w:rsidRPr="005B5AC2">
        <w:t xml:space="preserve"> </w:t>
      </w:r>
      <w:r w:rsidRPr="005B5AC2">
        <w:rPr>
          <w:b w:val="0"/>
        </w:rPr>
        <w:t xml:space="preserve">ofert: </w:t>
      </w:r>
      <w:bookmarkStart w:id="1" w:name="bookmark5"/>
      <w:r w:rsidR="003C2392" w:rsidRPr="003C2392">
        <w:rPr>
          <w:rFonts w:eastAsia="Calibri"/>
          <w:lang w:eastAsia="ar-SA"/>
        </w:rPr>
        <w:br/>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C2392" w:rsidRPr="003C2392" w14:paraId="267AA5F0" w14:textId="77777777" w:rsidTr="00033601">
        <w:tc>
          <w:tcPr>
            <w:tcW w:w="3070" w:type="dxa"/>
            <w:tcBorders>
              <w:top w:val="single" w:sz="4" w:space="0" w:color="auto"/>
              <w:left w:val="single" w:sz="4" w:space="0" w:color="auto"/>
              <w:bottom w:val="single" w:sz="4" w:space="0" w:color="auto"/>
              <w:right w:val="single" w:sz="4" w:space="0" w:color="auto"/>
            </w:tcBorders>
            <w:hideMark/>
          </w:tcPr>
          <w:p w14:paraId="46156833" w14:textId="77777777" w:rsidR="003C2392" w:rsidRPr="003C2392" w:rsidRDefault="003C2392" w:rsidP="00033601">
            <w:pPr>
              <w:spacing w:after="200" w:line="276" w:lineRule="auto"/>
              <w:rPr>
                <w:rFonts w:eastAsia="Calibri"/>
                <w:sz w:val="24"/>
                <w:szCs w:val="24"/>
                <w:lang w:eastAsia="ar-SA"/>
              </w:rPr>
            </w:pPr>
            <w:r w:rsidRPr="003C2392">
              <w:rPr>
                <w:rFonts w:eastAsia="Calibri"/>
                <w:sz w:val="24"/>
                <w:szCs w:val="24"/>
                <w:lang w:eastAsia="ar-SA"/>
              </w:rPr>
              <w:t>Lp.</w:t>
            </w:r>
          </w:p>
        </w:tc>
        <w:tc>
          <w:tcPr>
            <w:tcW w:w="3071" w:type="dxa"/>
            <w:tcBorders>
              <w:top w:val="single" w:sz="4" w:space="0" w:color="auto"/>
              <w:left w:val="single" w:sz="4" w:space="0" w:color="auto"/>
              <w:bottom w:val="single" w:sz="4" w:space="0" w:color="auto"/>
              <w:right w:val="single" w:sz="4" w:space="0" w:color="auto"/>
            </w:tcBorders>
            <w:hideMark/>
          </w:tcPr>
          <w:p w14:paraId="3E4B350F" w14:textId="77777777" w:rsidR="003C2392" w:rsidRPr="003C2392" w:rsidRDefault="003C2392" w:rsidP="00033601">
            <w:pPr>
              <w:spacing w:after="200" w:line="276" w:lineRule="auto"/>
              <w:rPr>
                <w:rFonts w:eastAsia="Calibri"/>
                <w:sz w:val="24"/>
                <w:szCs w:val="24"/>
                <w:lang w:eastAsia="ar-SA"/>
              </w:rPr>
            </w:pPr>
            <w:r w:rsidRPr="003C2392">
              <w:rPr>
                <w:rFonts w:eastAsia="Calibri"/>
                <w:sz w:val="24"/>
                <w:szCs w:val="24"/>
                <w:lang w:eastAsia="ar-SA"/>
              </w:rPr>
              <w:t>Nazwa kryterium</w:t>
            </w:r>
          </w:p>
        </w:tc>
        <w:tc>
          <w:tcPr>
            <w:tcW w:w="3071" w:type="dxa"/>
            <w:tcBorders>
              <w:top w:val="single" w:sz="4" w:space="0" w:color="auto"/>
              <w:left w:val="single" w:sz="4" w:space="0" w:color="auto"/>
              <w:bottom w:val="single" w:sz="4" w:space="0" w:color="auto"/>
              <w:right w:val="single" w:sz="4" w:space="0" w:color="auto"/>
            </w:tcBorders>
            <w:hideMark/>
          </w:tcPr>
          <w:p w14:paraId="663F53B1" w14:textId="77777777" w:rsidR="003C2392" w:rsidRPr="003C2392" w:rsidRDefault="003C2392" w:rsidP="00033601">
            <w:pPr>
              <w:spacing w:after="200" w:line="276" w:lineRule="auto"/>
              <w:rPr>
                <w:rFonts w:eastAsia="Calibri"/>
                <w:sz w:val="24"/>
                <w:szCs w:val="24"/>
                <w:lang w:eastAsia="ar-SA"/>
              </w:rPr>
            </w:pPr>
            <w:r w:rsidRPr="003C2392">
              <w:rPr>
                <w:rFonts w:eastAsia="Calibri"/>
                <w:sz w:val="24"/>
                <w:szCs w:val="24"/>
                <w:lang w:eastAsia="ar-SA"/>
              </w:rPr>
              <w:t>Waga*</w:t>
            </w:r>
          </w:p>
        </w:tc>
      </w:tr>
      <w:tr w:rsidR="003C2392" w:rsidRPr="003C2392" w14:paraId="5175E3BF" w14:textId="77777777" w:rsidTr="00033601">
        <w:tc>
          <w:tcPr>
            <w:tcW w:w="3070" w:type="dxa"/>
            <w:tcBorders>
              <w:top w:val="single" w:sz="4" w:space="0" w:color="auto"/>
              <w:left w:val="single" w:sz="4" w:space="0" w:color="auto"/>
              <w:bottom w:val="single" w:sz="4" w:space="0" w:color="auto"/>
              <w:right w:val="single" w:sz="4" w:space="0" w:color="auto"/>
            </w:tcBorders>
            <w:hideMark/>
          </w:tcPr>
          <w:p w14:paraId="4A3CAC99" w14:textId="77777777" w:rsidR="003C2392" w:rsidRPr="003C2392" w:rsidRDefault="003C2392" w:rsidP="00033601">
            <w:pPr>
              <w:spacing w:after="200" w:line="276" w:lineRule="auto"/>
              <w:rPr>
                <w:rFonts w:eastAsia="Calibri"/>
                <w:sz w:val="24"/>
                <w:szCs w:val="24"/>
                <w:lang w:eastAsia="ar-SA"/>
              </w:rPr>
            </w:pPr>
            <w:r w:rsidRPr="003C2392">
              <w:rPr>
                <w:rFonts w:eastAsia="Calibri"/>
                <w:sz w:val="24"/>
                <w:szCs w:val="24"/>
                <w:lang w:eastAsia="ar-SA"/>
              </w:rPr>
              <w:t>1.</w:t>
            </w:r>
          </w:p>
        </w:tc>
        <w:tc>
          <w:tcPr>
            <w:tcW w:w="3071" w:type="dxa"/>
            <w:tcBorders>
              <w:top w:val="single" w:sz="4" w:space="0" w:color="auto"/>
              <w:left w:val="single" w:sz="4" w:space="0" w:color="auto"/>
              <w:bottom w:val="single" w:sz="4" w:space="0" w:color="auto"/>
              <w:right w:val="single" w:sz="4" w:space="0" w:color="auto"/>
            </w:tcBorders>
            <w:hideMark/>
          </w:tcPr>
          <w:p w14:paraId="14B63D34" w14:textId="77777777" w:rsidR="003C2392" w:rsidRPr="003C2392" w:rsidRDefault="003C2392" w:rsidP="00033601">
            <w:pPr>
              <w:spacing w:after="200" w:line="276" w:lineRule="auto"/>
              <w:rPr>
                <w:rFonts w:eastAsia="Calibri"/>
                <w:sz w:val="24"/>
                <w:szCs w:val="24"/>
                <w:lang w:eastAsia="ar-SA"/>
              </w:rPr>
            </w:pPr>
            <w:r w:rsidRPr="003C2392">
              <w:rPr>
                <w:rFonts w:eastAsia="Calibri"/>
                <w:sz w:val="24"/>
                <w:szCs w:val="24"/>
                <w:lang w:eastAsia="ar-SA"/>
              </w:rPr>
              <w:t>Cena</w:t>
            </w:r>
          </w:p>
        </w:tc>
        <w:tc>
          <w:tcPr>
            <w:tcW w:w="3071" w:type="dxa"/>
            <w:tcBorders>
              <w:top w:val="single" w:sz="4" w:space="0" w:color="auto"/>
              <w:left w:val="single" w:sz="4" w:space="0" w:color="auto"/>
              <w:bottom w:val="single" w:sz="4" w:space="0" w:color="auto"/>
              <w:right w:val="single" w:sz="4" w:space="0" w:color="auto"/>
            </w:tcBorders>
            <w:hideMark/>
          </w:tcPr>
          <w:p w14:paraId="2E56C2A4" w14:textId="77777777" w:rsidR="003C2392" w:rsidRPr="003C2392" w:rsidRDefault="003C2392" w:rsidP="00033601">
            <w:pPr>
              <w:spacing w:after="200" w:line="276" w:lineRule="auto"/>
              <w:rPr>
                <w:rFonts w:eastAsia="Calibri"/>
                <w:sz w:val="24"/>
                <w:szCs w:val="24"/>
                <w:lang w:eastAsia="ar-SA"/>
              </w:rPr>
            </w:pPr>
            <w:r w:rsidRPr="003C2392">
              <w:rPr>
                <w:rFonts w:eastAsia="Calibri"/>
                <w:sz w:val="24"/>
                <w:szCs w:val="24"/>
                <w:lang w:eastAsia="ar-SA"/>
              </w:rPr>
              <w:t>60%</w:t>
            </w:r>
          </w:p>
        </w:tc>
      </w:tr>
      <w:tr w:rsidR="003C2392" w:rsidRPr="003C2392" w14:paraId="77C9110B" w14:textId="77777777" w:rsidTr="00033601">
        <w:tc>
          <w:tcPr>
            <w:tcW w:w="3070" w:type="dxa"/>
            <w:tcBorders>
              <w:top w:val="single" w:sz="4" w:space="0" w:color="auto"/>
              <w:left w:val="single" w:sz="4" w:space="0" w:color="auto"/>
              <w:bottom w:val="single" w:sz="4" w:space="0" w:color="auto"/>
              <w:right w:val="single" w:sz="4" w:space="0" w:color="auto"/>
            </w:tcBorders>
            <w:hideMark/>
          </w:tcPr>
          <w:p w14:paraId="32AEEBE2" w14:textId="77777777" w:rsidR="003C2392" w:rsidRPr="003C2392" w:rsidRDefault="003C2392" w:rsidP="00033601">
            <w:pPr>
              <w:spacing w:after="200" w:line="276" w:lineRule="auto"/>
              <w:rPr>
                <w:rFonts w:eastAsia="Calibri"/>
                <w:sz w:val="24"/>
                <w:szCs w:val="24"/>
                <w:lang w:eastAsia="ar-SA"/>
              </w:rPr>
            </w:pPr>
            <w:r w:rsidRPr="003C2392">
              <w:rPr>
                <w:rFonts w:eastAsia="Calibri"/>
                <w:sz w:val="24"/>
                <w:szCs w:val="24"/>
                <w:lang w:eastAsia="ar-SA"/>
              </w:rPr>
              <w:t>2.</w:t>
            </w:r>
          </w:p>
        </w:tc>
        <w:tc>
          <w:tcPr>
            <w:tcW w:w="3071" w:type="dxa"/>
            <w:tcBorders>
              <w:top w:val="single" w:sz="4" w:space="0" w:color="auto"/>
              <w:left w:val="single" w:sz="4" w:space="0" w:color="auto"/>
              <w:bottom w:val="single" w:sz="4" w:space="0" w:color="auto"/>
              <w:right w:val="single" w:sz="4" w:space="0" w:color="auto"/>
            </w:tcBorders>
            <w:hideMark/>
          </w:tcPr>
          <w:p w14:paraId="7B9BFA3D" w14:textId="77777777" w:rsidR="003C2392" w:rsidRPr="003C2392" w:rsidRDefault="00DD6480" w:rsidP="00033601">
            <w:pPr>
              <w:spacing w:after="200" w:line="276" w:lineRule="auto"/>
              <w:rPr>
                <w:rFonts w:eastAsia="Calibri"/>
                <w:sz w:val="24"/>
                <w:szCs w:val="24"/>
                <w:lang w:eastAsia="ar-SA"/>
              </w:rPr>
            </w:pPr>
            <w:r>
              <w:rPr>
                <w:rFonts w:eastAsia="Calibri"/>
                <w:sz w:val="24"/>
                <w:szCs w:val="24"/>
                <w:lang w:eastAsia="ar-SA"/>
              </w:rPr>
              <w:t>Doświadczenie</w:t>
            </w:r>
          </w:p>
        </w:tc>
        <w:tc>
          <w:tcPr>
            <w:tcW w:w="3071" w:type="dxa"/>
            <w:tcBorders>
              <w:top w:val="single" w:sz="4" w:space="0" w:color="auto"/>
              <w:left w:val="single" w:sz="4" w:space="0" w:color="auto"/>
              <w:bottom w:val="single" w:sz="4" w:space="0" w:color="auto"/>
              <w:right w:val="single" w:sz="4" w:space="0" w:color="auto"/>
            </w:tcBorders>
            <w:hideMark/>
          </w:tcPr>
          <w:p w14:paraId="29DBFEC2" w14:textId="77777777" w:rsidR="003C2392" w:rsidRPr="003C2392" w:rsidRDefault="003C2392" w:rsidP="00033601">
            <w:pPr>
              <w:spacing w:after="200" w:line="276" w:lineRule="auto"/>
              <w:rPr>
                <w:rFonts w:eastAsia="Calibri"/>
                <w:sz w:val="24"/>
                <w:szCs w:val="24"/>
                <w:lang w:eastAsia="ar-SA"/>
              </w:rPr>
            </w:pPr>
            <w:r w:rsidRPr="003C2392">
              <w:rPr>
                <w:rFonts w:eastAsia="Calibri"/>
                <w:sz w:val="24"/>
                <w:szCs w:val="24"/>
                <w:lang w:eastAsia="ar-SA"/>
              </w:rPr>
              <w:t>30%</w:t>
            </w:r>
          </w:p>
        </w:tc>
      </w:tr>
      <w:tr w:rsidR="003C2392" w:rsidRPr="003C2392" w14:paraId="470F25A5" w14:textId="77777777" w:rsidTr="00033601">
        <w:tc>
          <w:tcPr>
            <w:tcW w:w="3070" w:type="dxa"/>
            <w:tcBorders>
              <w:top w:val="single" w:sz="4" w:space="0" w:color="auto"/>
              <w:left w:val="single" w:sz="4" w:space="0" w:color="auto"/>
              <w:bottom w:val="single" w:sz="4" w:space="0" w:color="auto"/>
              <w:right w:val="single" w:sz="4" w:space="0" w:color="auto"/>
            </w:tcBorders>
            <w:hideMark/>
          </w:tcPr>
          <w:p w14:paraId="779FD884" w14:textId="77777777" w:rsidR="003C2392" w:rsidRPr="003C2392" w:rsidRDefault="003C2392" w:rsidP="00033601">
            <w:pPr>
              <w:spacing w:after="200" w:line="276" w:lineRule="auto"/>
              <w:rPr>
                <w:rFonts w:eastAsia="Calibri"/>
                <w:sz w:val="24"/>
                <w:szCs w:val="24"/>
                <w:lang w:eastAsia="ar-SA"/>
              </w:rPr>
            </w:pPr>
            <w:r w:rsidRPr="003C2392">
              <w:rPr>
                <w:rFonts w:eastAsia="Calibri"/>
                <w:sz w:val="24"/>
                <w:szCs w:val="24"/>
                <w:lang w:eastAsia="ar-SA"/>
              </w:rPr>
              <w:t>3.</w:t>
            </w:r>
          </w:p>
        </w:tc>
        <w:tc>
          <w:tcPr>
            <w:tcW w:w="3071" w:type="dxa"/>
            <w:tcBorders>
              <w:top w:val="single" w:sz="4" w:space="0" w:color="auto"/>
              <w:left w:val="single" w:sz="4" w:space="0" w:color="auto"/>
              <w:bottom w:val="single" w:sz="4" w:space="0" w:color="auto"/>
              <w:right w:val="single" w:sz="4" w:space="0" w:color="auto"/>
            </w:tcBorders>
            <w:hideMark/>
          </w:tcPr>
          <w:p w14:paraId="4A42342B" w14:textId="77777777" w:rsidR="003C2392" w:rsidRPr="003C2392" w:rsidRDefault="00DD6480" w:rsidP="00033601">
            <w:pPr>
              <w:spacing w:after="200" w:line="276" w:lineRule="auto"/>
              <w:rPr>
                <w:rFonts w:eastAsia="Calibri"/>
                <w:sz w:val="24"/>
                <w:szCs w:val="24"/>
                <w:lang w:eastAsia="ar-SA"/>
              </w:rPr>
            </w:pPr>
            <w:r>
              <w:rPr>
                <w:rFonts w:eastAsia="Calibri"/>
                <w:sz w:val="24"/>
                <w:szCs w:val="24"/>
                <w:lang w:eastAsia="ar-SA"/>
              </w:rPr>
              <w:t xml:space="preserve">Czas reakcji </w:t>
            </w:r>
          </w:p>
        </w:tc>
        <w:tc>
          <w:tcPr>
            <w:tcW w:w="3071" w:type="dxa"/>
            <w:tcBorders>
              <w:top w:val="single" w:sz="4" w:space="0" w:color="auto"/>
              <w:left w:val="single" w:sz="4" w:space="0" w:color="auto"/>
              <w:bottom w:val="single" w:sz="4" w:space="0" w:color="auto"/>
              <w:right w:val="single" w:sz="4" w:space="0" w:color="auto"/>
            </w:tcBorders>
            <w:hideMark/>
          </w:tcPr>
          <w:p w14:paraId="68D824F8" w14:textId="77777777" w:rsidR="003C2392" w:rsidRPr="003C2392" w:rsidRDefault="003C2392" w:rsidP="00033601">
            <w:pPr>
              <w:spacing w:after="200" w:line="276" w:lineRule="auto"/>
              <w:rPr>
                <w:rFonts w:eastAsia="Calibri"/>
                <w:sz w:val="24"/>
                <w:szCs w:val="24"/>
                <w:lang w:eastAsia="ar-SA"/>
              </w:rPr>
            </w:pPr>
            <w:r w:rsidRPr="003C2392">
              <w:rPr>
                <w:rFonts w:eastAsia="Calibri"/>
                <w:sz w:val="24"/>
                <w:szCs w:val="24"/>
                <w:lang w:eastAsia="ar-SA"/>
              </w:rPr>
              <w:t>10%</w:t>
            </w:r>
          </w:p>
        </w:tc>
      </w:tr>
    </w:tbl>
    <w:p w14:paraId="2B2405D5" w14:textId="77777777" w:rsidR="003C2392" w:rsidRPr="003C2392" w:rsidRDefault="003C2392" w:rsidP="003C2392">
      <w:pPr>
        <w:spacing w:after="200" w:line="276" w:lineRule="auto"/>
        <w:rPr>
          <w:rFonts w:eastAsia="Calibri"/>
          <w:sz w:val="24"/>
          <w:szCs w:val="24"/>
          <w:lang w:eastAsia="ar-SA"/>
        </w:rPr>
      </w:pPr>
      <w:r w:rsidRPr="003C2392">
        <w:rPr>
          <w:rFonts w:eastAsia="Calibri"/>
          <w:sz w:val="24"/>
          <w:szCs w:val="24"/>
          <w:lang w:eastAsia="ar-SA"/>
        </w:rPr>
        <w:t>*przyjęto zasadę, że 1%=1pkt</w:t>
      </w:r>
    </w:p>
    <w:p w14:paraId="20007C85" w14:textId="77777777" w:rsidR="003C2392" w:rsidRPr="003C2392" w:rsidRDefault="003C2392" w:rsidP="003C2392">
      <w:pPr>
        <w:widowControl w:val="0"/>
        <w:tabs>
          <w:tab w:val="left" w:pos="447"/>
        </w:tabs>
        <w:spacing w:line="263" w:lineRule="exact"/>
        <w:ind w:right="20"/>
        <w:jc w:val="both"/>
        <w:rPr>
          <w:rFonts w:eastAsia="Arial"/>
          <w:sz w:val="24"/>
          <w:szCs w:val="24"/>
          <w:lang w:eastAsia="ar-SA"/>
        </w:rPr>
      </w:pPr>
      <w:r w:rsidRPr="003C2392">
        <w:rPr>
          <w:rFonts w:eastAsia="Arial"/>
          <w:sz w:val="24"/>
          <w:szCs w:val="24"/>
          <w:lang w:eastAsia="ar-SA"/>
        </w:rPr>
        <w:t>2. Zamawiający udzieli zamówienia Wykonawcy, którego ofe</w:t>
      </w:r>
      <w:r>
        <w:rPr>
          <w:rFonts w:eastAsia="Arial"/>
          <w:sz w:val="24"/>
          <w:szCs w:val="24"/>
          <w:lang w:eastAsia="ar-SA"/>
        </w:rPr>
        <w:t xml:space="preserve">rta odpowiada wymogom zawartym </w:t>
      </w:r>
      <w:r w:rsidRPr="003C2392">
        <w:rPr>
          <w:rFonts w:eastAsia="Arial"/>
          <w:sz w:val="24"/>
          <w:szCs w:val="24"/>
          <w:lang w:eastAsia="ar-SA"/>
        </w:rPr>
        <w:t xml:space="preserve">w ustawie </w:t>
      </w:r>
      <w:proofErr w:type="spellStart"/>
      <w:r w:rsidRPr="003C2392">
        <w:rPr>
          <w:rFonts w:eastAsia="Arial"/>
          <w:sz w:val="24"/>
          <w:szCs w:val="24"/>
          <w:lang w:eastAsia="ar-SA"/>
        </w:rPr>
        <w:t>Pzp</w:t>
      </w:r>
      <w:proofErr w:type="spellEnd"/>
      <w:r w:rsidRPr="003C2392">
        <w:rPr>
          <w:rFonts w:eastAsia="Arial"/>
          <w:sz w:val="24"/>
          <w:szCs w:val="24"/>
          <w:lang w:eastAsia="ar-SA"/>
        </w:rPr>
        <w:t>, SIWZ oraz uzyska największą liczbę punktów.</w:t>
      </w:r>
      <w:r>
        <w:rPr>
          <w:rFonts w:eastAsia="Arial"/>
          <w:sz w:val="24"/>
          <w:szCs w:val="24"/>
          <w:lang w:eastAsia="ar-SA"/>
        </w:rPr>
        <w:t xml:space="preserve"> </w:t>
      </w:r>
      <w:r w:rsidRPr="003C2392">
        <w:rPr>
          <w:rFonts w:eastAsia="Arial"/>
          <w:sz w:val="24"/>
          <w:szCs w:val="24"/>
          <w:lang w:eastAsia="ar-SA"/>
        </w:rPr>
        <w:t>Maksymalna liczba punktów w kryterium równa się określonej wadze kryterium w %. Ocena łączna stanowi sumę punktów uzyskanych w ramach poszczególnych kryt</w:t>
      </w:r>
      <w:r>
        <w:rPr>
          <w:rFonts w:eastAsia="Arial"/>
          <w:sz w:val="24"/>
          <w:szCs w:val="24"/>
          <w:lang w:eastAsia="ar-SA"/>
        </w:rPr>
        <w:t xml:space="preserve">eriów. Uzyskana liczba punktów </w:t>
      </w:r>
      <w:r w:rsidRPr="003C2392">
        <w:rPr>
          <w:rFonts w:eastAsia="Arial"/>
          <w:sz w:val="24"/>
          <w:szCs w:val="24"/>
          <w:lang w:eastAsia="ar-SA"/>
        </w:rPr>
        <w:t>w ramach kryteriów zaokrąglona będzie do drugiego miejsca po przecinku.</w:t>
      </w:r>
    </w:p>
    <w:p w14:paraId="4DB5C060" w14:textId="77777777" w:rsidR="003C2392" w:rsidRPr="003C2392" w:rsidRDefault="003C2392" w:rsidP="003C2392">
      <w:pPr>
        <w:widowControl w:val="0"/>
        <w:tabs>
          <w:tab w:val="left" w:pos="447"/>
        </w:tabs>
        <w:spacing w:line="263" w:lineRule="exact"/>
        <w:ind w:right="20"/>
        <w:jc w:val="both"/>
        <w:rPr>
          <w:rFonts w:eastAsia="Arial"/>
          <w:sz w:val="24"/>
          <w:szCs w:val="24"/>
          <w:lang w:eastAsia="ar-SA"/>
        </w:rPr>
      </w:pPr>
      <w:r>
        <w:rPr>
          <w:rFonts w:eastAsia="Arial"/>
          <w:sz w:val="24"/>
          <w:szCs w:val="24"/>
          <w:lang w:eastAsia="ar-SA"/>
        </w:rPr>
        <w:t xml:space="preserve">3. </w:t>
      </w:r>
      <w:r w:rsidRPr="003C2392">
        <w:rPr>
          <w:rFonts w:eastAsia="Arial"/>
          <w:sz w:val="24"/>
          <w:szCs w:val="24"/>
          <w:lang w:eastAsia="ar-SA"/>
        </w:rPr>
        <w:t>Zamawiający będzie oceniał oferty, przyznając oferentom punkty z zastosowaniem następujących zasad i wzorów:</w:t>
      </w:r>
    </w:p>
    <w:p w14:paraId="50A1F658" w14:textId="77777777" w:rsidR="003C2392" w:rsidRPr="003C2392" w:rsidRDefault="003C2392" w:rsidP="003C2392">
      <w:pPr>
        <w:widowControl w:val="0"/>
        <w:tabs>
          <w:tab w:val="left" w:pos="447"/>
        </w:tabs>
        <w:spacing w:line="263" w:lineRule="exact"/>
        <w:ind w:right="20"/>
        <w:jc w:val="both"/>
        <w:rPr>
          <w:rFonts w:eastAsia="Arial"/>
          <w:sz w:val="24"/>
          <w:szCs w:val="24"/>
          <w:lang w:eastAsia="ar-SA"/>
        </w:rPr>
      </w:pPr>
    </w:p>
    <w:p w14:paraId="70747524" w14:textId="77777777" w:rsidR="003C2392" w:rsidRPr="003C2392" w:rsidRDefault="003C2392" w:rsidP="003C2392">
      <w:pPr>
        <w:widowControl w:val="0"/>
        <w:tabs>
          <w:tab w:val="left" w:pos="447"/>
        </w:tabs>
        <w:spacing w:line="263" w:lineRule="exact"/>
        <w:ind w:right="20"/>
        <w:jc w:val="both"/>
        <w:rPr>
          <w:rFonts w:eastAsia="Arial"/>
          <w:b/>
          <w:sz w:val="24"/>
          <w:szCs w:val="24"/>
          <w:lang w:eastAsia="ar-SA"/>
        </w:rPr>
      </w:pPr>
      <w:r w:rsidRPr="003C2392">
        <w:rPr>
          <w:rFonts w:eastAsia="Arial"/>
          <w:sz w:val="24"/>
          <w:szCs w:val="24"/>
          <w:lang w:eastAsia="ar-SA"/>
        </w:rPr>
        <w:t xml:space="preserve">1) </w:t>
      </w:r>
      <w:r w:rsidRPr="003C2392">
        <w:rPr>
          <w:rFonts w:eastAsia="Arial"/>
          <w:b/>
          <w:sz w:val="24"/>
          <w:szCs w:val="24"/>
          <w:lang w:eastAsia="ar-SA"/>
        </w:rPr>
        <w:t>Cena (C)</w:t>
      </w:r>
    </w:p>
    <w:p w14:paraId="3EBEEADA" w14:textId="77777777" w:rsidR="003C2392" w:rsidRPr="003C2392" w:rsidRDefault="003C2392" w:rsidP="003C2392">
      <w:pPr>
        <w:widowControl w:val="0"/>
        <w:tabs>
          <w:tab w:val="left" w:pos="447"/>
        </w:tabs>
        <w:spacing w:line="263" w:lineRule="exact"/>
        <w:ind w:right="20"/>
        <w:jc w:val="both"/>
        <w:rPr>
          <w:rFonts w:eastAsia="Arial"/>
          <w:b/>
          <w:sz w:val="24"/>
          <w:szCs w:val="24"/>
          <w:lang w:eastAsia="ar-SA"/>
        </w:rPr>
      </w:pPr>
    </w:p>
    <w:p w14:paraId="3D4481F1" w14:textId="77777777" w:rsidR="003C2392" w:rsidRPr="003C2392" w:rsidRDefault="003C2392" w:rsidP="003C2392">
      <w:pPr>
        <w:widowControl w:val="0"/>
        <w:tabs>
          <w:tab w:val="left" w:pos="447"/>
        </w:tabs>
        <w:spacing w:line="263" w:lineRule="exact"/>
        <w:ind w:right="20"/>
        <w:jc w:val="both"/>
        <w:rPr>
          <w:rFonts w:eastAsia="Arial"/>
          <w:b/>
          <w:sz w:val="24"/>
          <w:szCs w:val="24"/>
          <w:lang w:eastAsia="ar-SA"/>
        </w:rPr>
      </w:pPr>
      <w:r w:rsidRPr="003C2392">
        <w:rPr>
          <w:rFonts w:eastAsia="Arial"/>
          <w:sz w:val="24"/>
          <w:szCs w:val="24"/>
          <w:lang w:eastAsia="ar-SA"/>
        </w:rPr>
        <w:t>Maksymalna liczba punktów uzyskanych w</w:t>
      </w:r>
      <w:r w:rsidRPr="003C2392">
        <w:rPr>
          <w:rFonts w:eastAsia="Arial"/>
          <w:b/>
          <w:sz w:val="24"/>
          <w:szCs w:val="24"/>
          <w:lang w:eastAsia="ar-SA"/>
        </w:rPr>
        <w:t xml:space="preserve"> kryterium cena – 60 pkt</w:t>
      </w:r>
    </w:p>
    <w:p w14:paraId="0839BEBD" w14:textId="77777777" w:rsidR="003C2392" w:rsidRPr="003C2392" w:rsidRDefault="003C2392" w:rsidP="003C2392">
      <w:pPr>
        <w:widowControl w:val="0"/>
        <w:tabs>
          <w:tab w:val="left" w:pos="447"/>
        </w:tabs>
        <w:spacing w:line="263" w:lineRule="exact"/>
        <w:ind w:right="20"/>
        <w:jc w:val="both"/>
        <w:rPr>
          <w:rFonts w:eastAsia="Arial"/>
          <w:sz w:val="24"/>
          <w:szCs w:val="24"/>
          <w:lang w:eastAsia="ar-SA"/>
        </w:rPr>
      </w:pPr>
      <w:r w:rsidRPr="003C2392">
        <w:rPr>
          <w:rFonts w:eastAsia="Arial"/>
          <w:sz w:val="24"/>
          <w:szCs w:val="24"/>
          <w:lang w:eastAsia="ar-SA"/>
        </w:rPr>
        <w:t>Oferty zostaną przeliczone wg. wzoru:</w:t>
      </w:r>
    </w:p>
    <w:p w14:paraId="6A2898FC" w14:textId="77777777" w:rsidR="003C2392" w:rsidRPr="003C2392" w:rsidRDefault="003C2392" w:rsidP="003C2392">
      <w:pPr>
        <w:widowControl w:val="0"/>
        <w:tabs>
          <w:tab w:val="left" w:pos="447"/>
        </w:tabs>
        <w:spacing w:line="276" w:lineRule="auto"/>
        <w:ind w:left="420" w:right="20"/>
        <w:jc w:val="both"/>
        <w:rPr>
          <w:rFonts w:eastAsia="Arial"/>
          <w:sz w:val="24"/>
          <w:szCs w:val="24"/>
          <w:lang w:eastAsia="ar-SA"/>
        </w:rPr>
      </w:pPr>
    </w:p>
    <w:p w14:paraId="3281F6F4" w14:textId="77777777" w:rsidR="003C2392" w:rsidRPr="003C2392" w:rsidRDefault="003C2392" w:rsidP="003C2392">
      <w:pPr>
        <w:widowControl w:val="0"/>
        <w:tabs>
          <w:tab w:val="left" w:pos="447"/>
        </w:tabs>
        <w:spacing w:line="276" w:lineRule="auto"/>
        <w:ind w:left="420" w:right="20"/>
        <w:jc w:val="both"/>
        <w:rPr>
          <w:rFonts w:eastAsia="Arial"/>
          <w:b/>
          <w:sz w:val="24"/>
          <w:szCs w:val="24"/>
          <w:lang w:eastAsia="ar-SA"/>
        </w:rPr>
      </w:pPr>
      <w:r w:rsidRPr="003C2392">
        <w:rPr>
          <w:rFonts w:eastAsia="Arial"/>
          <w:b/>
          <w:sz w:val="24"/>
          <w:szCs w:val="24"/>
          <w:lang w:eastAsia="ar-SA"/>
        </w:rPr>
        <w:t xml:space="preserve">                          oferta o najniższej cenie netto</w:t>
      </w:r>
    </w:p>
    <w:p w14:paraId="3EEBCEB3" w14:textId="77777777" w:rsidR="003C2392" w:rsidRPr="003C2392" w:rsidRDefault="003C2392" w:rsidP="003C2392">
      <w:pPr>
        <w:widowControl w:val="0"/>
        <w:tabs>
          <w:tab w:val="left" w:pos="447"/>
        </w:tabs>
        <w:spacing w:line="276" w:lineRule="auto"/>
        <w:ind w:left="420" w:right="20"/>
        <w:jc w:val="both"/>
        <w:rPr>
          <w:rFonts w:eastAsia="Arial"/>
          <w:b/>
          <w:sz w:val="24"/>
          <w:szCs w:val="24"/>
          <w:lang w:eastAsia="ar-SA"/>
        </w:rPr>
      </w:pPr>
      <w:r w:rsidRPr="003C2392">
        <w:rPr>
          <w:rFonts w:eastAsia="Arial"/>
          <w:b/>
          <w:sz w:val="24"/>
          <w:szCs w:val="24"/>
          <w:lang w:eastAsia="ar-SA"/>
        </w:rPr>
        <w:t>Cena = ------------------------------------------                  x 100 pkt x 60%</w:t>
      </w:r>
    </w:p>
    <w:p w14:paraId="77657D9E" w14:textId="77777777" w:rsidR="003C2392" w:rsidRPr="003C2392" w:rsidRDefault="003C2392" w:rsidP="003C2392">
      <w:pPr>
        <w:widowControl w:val="0"/>
        <w:tabs>
          <w:tab w:val="left" w:pos="447"/>
        </w:tabs>
        <w:spacing w:line="276" w:lineRule="auto"/>
        <w:ind w:left="420" w:right="20"/>
        <w:jc w:val="both"/>
        <w:rPr>
          <w:rFonts w:eastAsia="Arial"/>
          <w:b/>
          <w:sz w:val="24"/>
          <w:szCs w:val="24"/>
          <w:lang w:eastAsia="ar-SA"/>
        </w:rPr>
      </w:pPr>
      <w:r w:rsidRPr="003C2392">
        <w:rPr>
          <w:rFonts w:eastAsia="Arial"/>
          <w:b/>
          <w:sz w:val="24"/>
          <w:szCs w:val="24"/>
          <w:lang w:eastAsia="ar-SA"/>
        </w:rPr>
        <w:t xml:space="preserve">                           Cena </w:t>
      </w:r>
      <w:r w:rsidR="00DD6480">
        <w:rPr>
          <w:rFonts w:eastAsia="Arial"/>
          <w:b/>
          <w:sz w:val="24"/>
          <w:szCs w:val="24"/>
          <w:lang w:eastAsia="ar-SA"/>
        </w:rPr>
        <w:t xml:space="preserve">netto </w:t>
      </w:r>
      <w:r w:rsidRPr="003C2392">
        <w:rPr>
          <w:rFonts w:eastAsia="Arial"/>
          <w:b/>
          <w:sz w:val="24"/>
          <w:szCs w:val="24"/>
          <w:lang w:eastAsia="ar-SA"/>
        </w:rPr>
        <w:t>oferty badanej</w:t>
      </w:r>
    </w:p>
    <w:p w14:paraId="0B911960" w14:textId="77777777" w:rsidR="003C2392" w:rsidRPr="003C2392" w:rsidRDefault="003C2392" w:rsidP="003C2392">
      <w:pPr>
        <w:widowControl w:val="0"/>
        <w:tabs>
          <w:tab w:val="left" w:pos="447"/>
        </w:tabs>
        <w:spacing w:line="276" w:lineRule="auto"/>
        <w:ind w:right="20"/>
        <w:jc w:val="both"/>
        <w:rPr>
          <w:rFonts w:eastAsia="Arial"/>
          <w:b/>
          <w:sz w:val="24"/>
          <w:szCs w:val="24"/>
          <w:lang w:eastAsia="ar-SA"/>
        </w:rPr>
      </w:pPr>
    </w:p>
    <w:p w14:paraId="58873ED5" w14:textId="77777777" w:rsidR="003C2392" w:rsidRPr="003C2392" w:rsidRDefault="003C2392" w:rsidP="003C2392">
      <w:pPr>
        <w:widowControl w:val="0"/>
        <w:tabs>
          <w:tab w:val="left" w:pos="447"/>
        </w:tabs>
        <w:ind w:right="20"/>
        <w:jc w:val="both"/>
        <w:rPr>
          <w:rFonts w:eastAsia="Arial"/>
          <w:b/>
          <w:sz w:val="24"/>
          <w:szCs w:val="24"/>
          <w:lang w:eastAsia="ar-SA"/>
        </w:rPr>
      </w:pPr>
      <w:r w:rsidRPr="003C2392">
        <w:rPr>
          <w:rFonts w:eastAsia="Arial"/>
          <w:sz w:val="24"/>
          <w:szCs w:val="24"/>
          <w:lang w:eastAsia="ar-SA"/>
        </w:rPr>
        <w:t xml:space="preserve">2) </w:t>
      </w:r>
      <w:r w:rsidRPr="003C2392">
        <w:rPr>
          <w:rFonts w:eastAsia="Arial"/>
          <w:b/>
          <w:sz w:val="24"/>
          <w:szCs w:val="24"/>
          <w:lang w:eastAsia="ar-SA"/>
        </w:rPr>
        <w:t>Czas reakcji (CZR)</w:t>
      </w:r>
    </w:p>
    <w:p w14:paraId="57824BBE" w14:textId="77777777" w:rsidR="003C2392" w:rsidRPr="003C2392" w:rsidRDefault="003C2392" w:rsidP="003C2392">
      <w:pPr>
        <w:widowControl w:val="0"/>
        <w:tabs>
          <w:tab w:val="left" w:pos="447"/>
        </w:tabs>
        <w:ind w:right="20"/>
        <w:jc w:val="both"/>
        <w:rPr>
          <w:rFonts w:eastAsia="Arial"/>
          <w:b/>
          <w:sz w:val="24"/>
          <w:szCs w:val="24"/>
          <w:lang w:eastAsia="ar-SA"/>
        </w:rPr>
      </w:pPr>
    </w:p>
    <w:p w14:paraId="3CA0941C" w14:textId="77777777" w:rsidR="003C2392" w:rsidRPr="003C2392" w:rsidRDefault="003C2392" w:rsidP="003C2392">
      <w:pPr>
        <w:widowControl w:val="0"/>
        <w:tabs>
          <w:tab w:val="left" w:pos="447"/>
        </w:tabs>
        <w:spacing w:line="276" w:lineRule="auto"/>
        <w:ind w:right="20"/>
        <w:jc w:val="both"/>
        <w:rPr>
          <w:rFonts w:eastAsia="Arial"/>
          <w:b/>
          <w:sz w:val="24"/>
          <w:szCs w:val="24"/>
          <w:lang w:eastAsia="ar-SA"/>
        </w:rPr>
      </w:pPr>
      <w:r w:rsidRPr="003C2392">
        <w:rPr>
          <w:rFonts w:eastAsia="Arial"/>
          <w:sz w:val="24"/>
          <w:szCs w:val="24"/>
          <w:lang w:eastAsia="ar-SA"/>
        </w:rPr>
        <w:t xml:space="preserve">Maksymalna liczba punktów uzyskanych w kryterium </w:t>
      </w:r>
      <w:r w:rsidRPr="003C2392">
        <w:rPr>
          <w:rFonts w:eastAsia="Arial"/>
          <w:b/>
          <w:sz w:val="24"/>
          <w:szCs w:val="24"/>
          <w:lang w:eastAsia="ar-SA"/>
        </w:rPr>
        <w:t xml:space="preserve">czas reakcji (CZR) – </w:t>
      </w:r>
      <w:r w:rsidR="008C6C60">
        <w:rPr>
          <w:rFonts w:eastAsia="Arial"/>
          <w:b/>
          <w:sz w:val="24"/>
          <w:szCs w:val="24"/>
          <w:lang w:eastAsia="ar-SA"/>
        </w:rPr>
        <w:t>1</w:t>
      </w:r>
      <w:r w:rsidRPr="003C2392">
        <w:rPr>
          <w:rFonts w:eastAsia="Arial"/>
          <w:b/>
          <w:sz w:val="24"/>
          <w:szCs w:val="24"/>
          <w:lang w:eastAsia="ar-SA"/>
        </w:rPr>
        <w:t>0pkt</w:t>
      </w:r>
    </w:p>
    <w:p w14:paraId="775ED913" w14:textId="77777777" w:rsidR="003C2392" w:rsidRPr="003C2392" w:rsidRDefault="003C2392" w:rsidP="003C2392">
      <w:pPr>
        <w:autoSpaceDN w:val="0"/>
        <w:spacing w:line="276" w:lineRule="auto"/>
        <w:jc w:val="both"/>
        <w:textAlignment w:val="baseline"/>
        <w:rPr>
          <w:bCs/>
          <w:kern w:val="3"/>
          <w:sz w:val="24"/>
          <w:szCs w:val="24"/>
        </w:rPr>
      </w:pPr>
      <w:r w:rsidRPr="003C2392">
        <w:rPr>
          <w:rFonts w:eastAsia="Calibri"/>
          <w:sz w:val="24"/>
          <w:szCs w:val="24"/>
          <w:lang w:eastAsia="ar-SA"/>
        </w:rPr>
        <w:t xml:space="preserve">Zamawiający zgodnie z opisem przedmiotu zamówienia wymaga by odbiór osadów odbył się </w:t>
      </w:r>
      <w:r w:rsidRPr="003C2392">
        <w:rPr>
          <w:rFonts w:eastAsia="Calibri"/>
          <w:sz w:val="24"/>
          <w:szCs w:val="24"/>
          <w:lang w:eastAsia="ar-SA"/>
        </w:rPr>
        <w:br/>
        <w:t xml:space="preserve">w terminie </w:t>
      </w:r>
      <w:r w:rsidR="008C6C60">
        <w:rPr>
          <w:rFonts w:eastAsia="Calibri"/>
          <w:sz w:val="24"/>
          <w:szCs w:val="24"/>
          <w:lang w:eastAsia="ar-SA"/>
        </w:rPr>
        <w:t xml:space="preserve">siedmiu </w:t>
      </w:r>
      <w:r w:rsidRPr="003C2392">
        <w:rPr>
          <w:rFonts w:eastAsia="Calibri"/>
          <w:sz w:val="24"/>
          <w:szCs w:val="24"/>
          <w:lang w:eastAsia="ar-SA"/>
        </w:rPr>
        <w:t xml:space="preserve">dni od zgłoszenia. </w:t>
      </w:r>
    </w:p>
    <w:p w14:paraId="0CBAA51E" w14:textId="77777777" w:rsidR="003C2392" w:rsidRPr="003C2392" w:rsidRDefault="003C2392" w:rsidP="003C2392">
      <w:pPr>
        <w:autoSpaceDN w:val="0"/>
        <w:spacing w:line="276" w:lineRule="auto"/>
        <w:jc w:val="both"/>
        <w:textAlignment w:val="baseline"/>
        <w:rPr>
          <w:bCs/>
          <w:kern w:val="3"/>
          <w:sz w:val="24"/>
          <w:szCs w:val="24"/>
        </w:rPr>
      </w:pPr>
      <w:r w:rsidRPr="003C2392">
        <w:rPr>
          <w:bCs/>
          <w:kern w:val="3"/>
          <w:sz w:val="24"/>
          <w:szCs w:val="24"/>
        </w:rPr>
        <w:t>Zamawiający dodatkowo przyzna punkty Wykonawcy w niniejszym kryterium oceny ofert za skrócony termin odbioru osadów od momentu zgłoszenia. Punkty zostaną przyznane w podany niżej sposób:</w:t>
      </w:r>
    </w:p>
    <w:p w14:paraId="6F5D2312" w14:textId="77777777" w:rsidR="003C2392" w:rsidRPr="003C2392" w:rsidRDefault="003C2392" w:rsidP="003C2392">
      <w:pPr>
        <w:autoSpaceDN w:val="0"/>
        <w:spacing w:line="276" w:lineRule="auto"/>
        <w:jc w:val="both"/>
        <w:textAlignment w:val="baseline"/>
        <w:rPr>
          <w:bCs/>
          <w:kern w:val="3"/>
          <w:sz w:val="24"/>
          <w:szCs w:val="24"/>
        </w:rPr>
      </w:pPr>
      <w:r w:rsidRPr="003C2392">
        <w:rPr>
          <w:bCs/>
          <w:kern w:val="3"/>
          <w:sz w:val="24"/>
          <w:szCs w:val="24"/>
        </w:rPr>
        <w:t xml:space="preserve">- odbiór osadów w terminie </w:t>
      </w:r>
      <w:r w:rsidR="008C6C60">
        <w:rPr>
          <w:bCs/>
          <w:kern w:val="3"/>
          <w:sz w:val="24"/>
          <w:szCs w:val="24"/>
        </w:rPr>
        <w:t>168</w:t>
      </w:r>
      <w:r w:rsidR="00143A4F">
        <w:rPr>
          <w:bCs/>
          <w:kern w:val="3"/>
          <w:sz w:val="24"/>
          <w:szCs w:val="24"/>
        </w:rPr>
        <w:t xml:space="preserve"> godzin</w:t>
      </w:r>
      <w:r w:rsidR="005E0894">
        <w:rPr>
          <w:bCs/>
          <w:kern w:val="3"/>
          <w:sz w:val="24"/>
          <w:szCs w:val="24"/>
        </w:rPr>
        <w:t>y</w:t>
      </w:r>
      <w:r w:rsidR="00143A4F">
        <w:rPr>
          <w:bCs/>
          <w:kern w:val="3"/>
          <w:sz w:val="24"/>
          <w:szCs w:val="24"/>
        </w:rPr>
        <w:t xml:space="preserve"> </w:t>
      </w:r>
      <w:r w:rsidRPr="003C2392">
        <w:rPr>
          <w:bCs/>
          <w:kern w:val="3"/>
          <w:sz w:val="24"/>
          <w:szCs w:val="24"/>
        </w:rPr>
        <w:t>od zgłoszenia – 0 pkt</w:t>
      </w:r>
    </w:p>
    <w:p w14:paraId="63176C10" w14:textId="77777777" w:rsidR="003C2392" w:rsidRPr="003C2392" w:rsidRDefault="003C2392" w:rsidP="003C2392">
      <w:pPr>
        <w:autoSpaceDN w:val="0"/>
        <w:spacing w:line="276" w:lineRule="auto"/>
        <w:jc w:val="both"/>
        <w:textAlignment w:val="baseline"/>
        <w:rPr>
          <w:bCs/>
          <w:kern w:val="3"/>
          <w:sz w:val="24"/>
          <w:szCs w:val="24"/>
        </w:rPr>
      </w:pPr>
      <w:r w:rsidRPr="003C2392">
        <w:rPr>
          <w:bCs/>
          <w:kern w:val="3"/>
          <w:sz w:val="24"/>
          <w:szCs w:val="24"/>
        </w:rPr>
        <w:t xml:space="preserve">- odbiór osadów w terminie </w:t>
      </w:r>
      <w:r w:rsidR="009A4947">
        <w:rPr>
          <w:bCs/>
          <w:kern w:val="3"/>
          <w:sz w:val="24"/>
          <w:szCs w:val="24"/>
        </w:rPr>
        <w:t>144</w:t>
      </w:r>
      <w:r w:rsidR="00143A4F" w:rsidRPr="00143A4F">
        <w:rPr>
          <w:bCs/>
          <w:kern w:val="3"/>
          <w:sz w:val="24"/>
          <w:szCs w:val="24"/>
        </w:rPr>
        <w:t xml:space="preserve"> godzin</w:t>
      </w:r>
      <w:r w:rsidR="009A4947">
        <w:rPr>
          <w:bCs/>
          <w:kern w:val="3"/>
          <w:sz w:val="24"/>
          <w:szCs w:val="24"/>
        </w:rPr>
        <w:t>y</w:t>
      </w:r>
      <w:r w:rsidR="00143A4F" w:rsidRPr="00143A4F">
        <w:rPr>
          <w:bCs/>
          <w:kern w:val="3"/>
          <w:sz w:val="24"/>
          <w:szCs w:val="24"/>
        </w:rPr>
        <w:t xml:space="preserve"> </w:t>
      </w:r>
      <w:r w:rsidRPr="003C2392">
        <w:rPr>
          <w:bCs/>
          <w:kern w:val="3"/>
          <w:sz w:val="24"/>
          <w:szCs w:val="24"/>
        </w:rPr>
        <w:t xml:space="preserve">od zgłoszenia – </w:t>
      </w:r>
      <w:r w:rsidR="008C6C60">
        <w:rPr>
          <w:bCs/>
          <w:kern w:val="3"/>
          <w:sz w:val="24"/>
          <w:szCs w:val="24"/>
        </w:rPr>
        <w:t>5</w:t>
      </w:r>
      <w:r w:rsidRPr="003C2392">
        <w:rPr>
          <w:bCs/>
          <w:kern w:val="3"/>
          <w:sz w:val="24"/>
          <w:szCs w:val="24"/>
        </w:rPr>
        <w:t xml:space="preserve"> pkt</w:t>
      </w:r>
    </w:p>
    <w:p w14:paraId="14998BD7" w14:textId="77777777" w:rsidR="00143A4F" w:rsidRPr="00143A4F" w:rsidRDefault="00143A4F" w:rsidP="00143A4F">
      <w:pPr>
        <w:spacing w:after="200"/>
        <w:jc w:val="both"/>
        <w:rPr>
          <w:bCs/>
          <w:kern w:val="3"/>
          <w:sz w:val="24"/>
          <w:szCs w:val="24"/>
        </w:rPr>
      </w:pPr>
      <w:r w:rsidRPr="00143A4F">
        <w:rPr>
          <w:bCs/>
          <w:kern w:val="3"/>
          <w:sz w:val="24"/>
          <w:szCs w:val="24"/>
        </w:rPr>
        <w:t xml:space="preserve">- odbiór osadów w terminie </w:t>
      </w:r>
      <w:r w:rsidR="009A4947">
        <w:rPr>
          <w:bCs/>
          <w:kern w:val="3"/>
          <w:sz w:val="24"/>
          <w:szCs w:val="24"/>
        </w:rPr>
        <w:t>120</w:t>
      </w:r>
      <w:r w:rsidRPr="00143A4F">
        <w:rPr>
          <w:bCs/>
          <w:kern w:val="3"/>
          <w:sz w:val="24"/>
          <w:szCs w:val="24"/>
        </w:rPr>
        <w:t xml:space="preserve"> godzin </w:t>
      </w:r>
      <w:r>
        <w:rPr>
          <w:bCs/>
          <w:kern w:val="3"/>
          <w:sz w:val="24"/>
          <w:szCs w:val="24"/>
        </w:rPr>
        <w:t xml:space="preserve">od zgłoszenia – </w:t>
      </w:r>
      <w:r w:rsidR="008C6C60">
        <w:rPr>
          <w:bCs/>
          <w:kern w:val="3"/>
          <w:sz w:val="24"/>
          <w:szCs w:val="24"/>
        </w:rPr>
        <w:t xml:space="preserve"> 10</w:t>
      </w:r>
      <w:r w:rsidRPr="00143A4F">
        <w:rPr>
          <w:bCs/>
          <w:kern w:val="3"/>
          <w:sz w:val="24"/>
          <w:szCs w:val="24"/>
        </w:rPr>
        <w:t>pkt</w:t>
      </w:r>
    </w:p>
    <w:p w14:paraId="61966B67" w14:textId="77777777" w:rsidR="003C2392" w:rsidRPr="003C2392" w:rsidRDefault="003C2392" w:rsidP="003C2392">
      <w:pPr>
        <w:spacing w:after="200"/>
        <w:jc w:val="both"/>
        <w:rPr>
          <w:bCs/>
          <w:kern w:val="3"/>
          <w:sz w:val="24"/>
          <w:szCs w:val="24"/>
        </w:rPr>
      </w:pPr>
    </w:p>
    <w:p w14:paraId="62A34660" w14:textId="77777777" w:rsidR="003C2392" w:rsidRPr="007328F7" w:rsidRDefault="003C2392" w:rsidP="003C2392">
      <w:pPr>
        <w:spacing w:after="200"/>
        <w:jc w:val="both"/>
        <w:rPr>
          <w:rFonts w:eastAsia="Calibri"/>
          <w:b/>
          <w:sz w:val="24"/>
          <w:szCs w:val="24"/>
          <w:lang w:eastAsia="ar-SA"/>
        </w:rPr>
      </w:pPr>
      <w:r w:rsidRPr="007328F7">
        <w:rPr>
          <w:b/>
          <w:kern w:val="3"/>
          <w:sz w:val="24"/>
          <w:szCs w:val="24"/>
        </w:rPr>
        <w:lastRenderedPageBreak/>
        <w:t xml:space="preserve">3) </w:t>
      </w:r>
      <w:r w:rsidR="008C6C60" w:rsidRPr="007328F7">
        <w:rPr>
          <w:rFonts w:eastAsia="Calibri"/>
          <w:b/>
          <w:sz w:val="24"/>
          <w:szCs w:val="24"/>
          <w:lang w:eastAsia="ar-SA"/>
        </w:rPr>
        <w:t xml:space="preserve">Doświadczenie zawodowe </w:t>
      </w:r>
      <w:r w:rsidRPr="007328F7">
        <w:rPr>
          <w:rFonts w:eastAsia="Calibri"/>
          <w:b/>
          <w:sz w:val="24"/>
          <w:szCs w:val="24"/>
          <w:lang w:eastAsia="ar-SA"/>
        </w:rPr>
        <w:t>(</w:t>
      </w:r>
      <w:r w:rsidR="008C6C60" w:rsidRPr="007328F7">
        <w:rPr>
          <w:rFonts w:eastAsia="Calibri"/>
          <w:b/>
          <w:sz w:val="24"/>
          <w:szCs w:val="24"/>
          <w:lang w:eastAsia="ar-SA"/>
        </w:rPr>
        <w:t>D</w:t>
      </w:r>
      <w:r w:rsidRPr="007328F7">
        <w:rPr>
          <w:rFonts w:eastAsia="Calibri"/>
          <w:b/>
          <w:sz w:val="24"/>
          <w:szCs w:val="24"/>
          <w:lang w:eastAsia="ar-SA"/>
        </w:rPr>
        <w:t>)</w:t>
      </w:r>
      <w:r w:rsidR="008C6C60" w:rsidRPr="007328F7">
        <w:rPr>
          <w:rFonts w:eastAsia="Calibri"/>
          <w:b/>
          <w:sz w:val="24"/>
          <w:szCs w:val="24"/>
          <w:lang w:eastAsia="ar-SA"/>
        </w:rPr>
        <w:t xml:space="preserve"> – 30%</w:t>
      </w:r>
      <w:r w:rsidRPr="007328F7">
        <w:rPr>
          <w:rFonts w:eastAsia="Calibri"/>
          <w:b/>
          <w:sz w:val="24"/>
          <w:szCs w:val="24"/>
          <w:lang w:eastAsia="ar-SA"/>
        </w:rPr>
        <w:t xml:space="preserve"> </w:t>
      </w:r>
    </w:p>
    <w:p w14:paraId="2CCFC9A9" w14:textId="77777777" w:rsidR="003C2392" w:rsidRPr="00864B3B" w:rsidRDefault="008C6C60" w:rsidP="003C2392">
      <w:pPr>
        <w:autoSpaceDN w:val="0"/>
        <w:jc w:val="both"/>
        <w:textAlignment w:val="baseline"/>
        <w:rPr>
          <w:rFonts w:eastAsia="Calibri"/>
          <w:sz w:val="24"/>
          <w:szCs w:val="24"/>
          <w:lang w:eastAsia="ar-SA"/>
        </w:rPr>
      </w:pPr>
      <w:r w:rsidRPr="00864B3B">
        <w:rPr>
          <w:rFonts w:eastAsia="Calibri"/>
          <w:sz w:val="24"/>
          <w:szCs w:val="24"/>
          <w:lang w:eastAsia="ar-SA"/>
        </w:rPr>
        <w:t>Sposób przyznania punktów w kryterium „doświadczenie zawodowe” (D)</w:t>
      </w:r>
    </w:p>
    <w:p w14:paraId="3A782ABE" w14:textId="77777777" w:rsidR="008C6C60" w:rsidRPr="00864B3B" w:rsidRDefault="008C6C60" w:rsidP="003C2392">
      <w:pPr>
        <w:autoSpaceDN w:val="0"/>
        <w:jc w:val="both"/>
        <w:textAlignment w:val="baseline"/>
        <w:rPr>
          <w:rFonts w:eastAsia="Calibri"/>
          <w:sz w:val="24"/>
          <w:szCs w:val="24"/>
          <w:lang w:eastAsia="ar-SA"/>
        </w:rPr>
      </w:pPr>
      <w:r w:rsidRPr="00864B3B">
        <w:rPr>
          <w:rFonts w:eastAsia="Calibri"/>
          <w:sz w:val="24"/>
          <w:szCs w:val="24"/>
          <w:u w:val="single"/>
          <w:lang w:eastAsia="ar-SA"/>
        </w:rPr>
        <w:t>5 pkt.</w:t>
      </w:r>
      <w:r w:rsidRPr="00864B3B">
        <w:rPr>
          <w:rFonts w:eastAsia="Calibri"/>
          <w:sz w:val="24"/>
          <w:szCs w:val="24"/>
          <w:lang w:eastAsia="ar-SA"/>
        </w:rPr>
        <w:t xml:space="preserve"> – gdy Wykonawca w celu potwierdzenia spełnienia warunków udziału w przetargu w zakresie doświadczenia przedstawił jedną usługę polegającą na wywozie i zagospodarowaniu komunalnych </w:t>
      </w:r>
      <w:proofErr w:type="spellStart"/>
      <w:r w:rsidRPr="00864B3B">
        <w:rPr>
          <w:rFonts w:eastAsia="Calibri"/>
          <w:sz w:val="24"/>
          <w:szCs w:val="24"/>
          <w:lang w:eastAsia="ar-SA"/>
        </w:rPr>
        <w:t>osadow</w:t>
      </w:r>
      <w:proofErr w:type="spellEnd"/>
      <w:r w:rsidRPr="00864B3B">
        <w:rPr>
          <w:rFonts w:eastAsia="Calibri"/>
          <w:sz w:val="24"/>
          <w:szCs w:val="24"/>
          <w:lang w:eastAsia="ar-SA"/>
        </w:rPr>
        <w:t xml:space="preserve"> ściekowych w ilości minimum 2000 ton rocznie, a usługa była wykonywana co najmniej przez rok.</w:t>
      </w:r>
    </w:p>
    <w:p w14:paraId="2F0C8667" w14:textId="3672C6C1" w:rsidR="008C6C60" w:rsidRPr="008C6C60" w:rsidRDefault="00864B3B" w:rsidP="003C2392">
      <w:pPr>
        <w:autoSpaceDN w:val="0"/>
        <w:jc w:val="both"/>
        <w:textAlignment w:val="baseline"/>
        <w:rPr>
          <w:bCs/>
          <w:kern w:val="3"/>
          <w:sz w:val="24"/>
          <w:szCs w:val="24"/>
          <w:u w:val="single"/>
        </w:rPr>
      </w:pPr>
      <w:r w:rsidRPr="00864B3B">
        <w:rPr>
          <w:rFonts w:eastAsia="Calibri"/>
          <w:sz w:val="24"/>
          <w:szCs w:val="24"/>
          <w:u w:val="single"/>
          <w:lang w:eastAsia="ar-SA"/>
        </w:rPr>
        <w:t>30</w:t>
      </w:r>
      <w:r w:rsidR="008C6C60" w:rsidRPr="00864B3B">
        <w:rPr>
          <w:rFonts w:eastAsia="Calibri"/>
          <w:sz w:val="24"/>
          <w:szCs w:val="24"/>
          <w:u w:val="single"/>
          <w:lang w:eastAsia="ar-SA"/>
        </w:rPr>
        <w:t xml:space="preserve"> pkt. - </w:t>
      </w:r>
      <w:r w:rsidR="008C6C60" w:rsidRPr="00864B3B">
        <w:rPr>
          <w:rFonts w:eastAsia="Calibri"/>
          <w:sz w:val="24"/>
          <w:szCs w:val="24"/>
          <w:lang w:eastAsia="ar-SA"/>
        </w:rPr>
        <w:t xml:space="preserve">gdy </w:t>
      </w:r>
      <w:r w:rsidR="008C6C60" w:rsidRPr="008C6C60">
        <w:rPr>
          <w:rFonts w:eastAsia="Calibri"/>
          <w:sz w:val="24"/>
          <w:szCs w:val="24"/>
          <w:lang w:eastAsia="ar-SA"/>
        </w:rPr>
        <w:t xml:space="preserve">Wykonawca w celu potwierdzenia spełnienia warunków udziału w przetargu w zakresie doświadczenia przedstawił </w:t>
      </w:r>
      <w:r w:rsidR="008C6C60">
        <w:rPr>
          <w:rFonts w:eastAsia="Calibri"/>
          <w:sz w:val="24"/>
          <w:szCs w:val="24"/>
          <w:lang w:eastAsia="ar-SA"/>
        </w:rPr>
        <w:t xml:space="preserve">więcej niż </w:t>
      </w:r>
      <w:r w:rsidR="008C6C60" w:rsidRPr="008C6C60">
        <w:rPr>
          <w:rFonts w:eastAsia="Calibri"/>
          <w:sz w:val="24"/>
          <w:szCs w:val="24"/>
          <w:lang w:eastAsia="ar-SA"/>
        </w:rPr>
        <w:t xml:space="preserve">jedną usługę polegającą na wywozie i zagospodarowaniu komunalnych </w:t>
      </w:r>
      <w:proofErr w:type="spellStart"/>
      <w:r w:rsidR="008C6C60" w:rsidRPr="008C6C60">
        <w:rPr>
          <w:rFonts w:eastAsia="Calibri"/>
          <w:sz w:val="24"/>
          <w:szCs w:val="24"/>
          <w:lang w:eastAsia="ar-SA"/>
        </w:rPr>
        <w:t>osadow</w:t>
      </w:r>
      <w:proofErr w:type="spellEnd"/>
      <w:r w:rsidR="008C6C60" w:rsidRPr="008C6C60">
        <w:rPr>
          <w:rFonts w:eastAsia="Calibri"/>
          <w:sz w:val="24"/>
          <w:szCs w:val="24"/>
          <w:lang w:eastAsia="ar-SA"/>
        </w:rPr>
        <w:t xml:space="preserve"> ściekowych w ilości minimum 2000 ton rocznie, a usługa była wykonywana co najmniej przez rok.</w:t>
      </w:r>
    </w:p>
    <w:p w14:paraId="0E8CECEC" w14:textId="77777777" w:rsidR="003C2392" w:rsidRPr="003C2392" w:rsidRDefault="003C2392" w:rsidP="003C2392">
      <w:pPr>
        <w:autoSpaceDN w:val="0"/>
        <w:spacing w:line="276" w:lineRule="auto"/>
        <w:jc w:val="both"/>
        <w:textAlignment w:val="baseline"/>
        <w:rPr>
          <w:bCs/>
          <w:kern w:val="3"/>
          <w:sz w:val="24"/>
          <w:szCs w:val="24"/>
        </w:rPr>
      </w:pPr>
    </w:p>
    <w:p w14:paraId="4F69C27F" w14:textId="77777777" w:rsidR="003C2392" w:rsidRPr="003C2392" w:rsidRDefault="003C2392" w:rsidP="003C2392">
      <w:pPr>
        <w:autoSpaceDN w:val="0"/>
        <w:spacing w:line="276" w:lineRule="auto"/>
        <w:jc w:val="both"/>
        <w:textAlignment w:val="baseline"/>
        <w:rPr>
          <w:bCs/>
          <w:kern w:val="3"/>
          <w:sz w:val="24"/>
          <w:szCs w:val="24"/>
        </w:rPr>
      </w:pPr>
    </w:p>
    <w:p w14:paraId="275754C9" w14:textId="77777777" w:rsidR="003C2392" w:rsidRPr="003C2392" w:rsidRDefault="003C2392" w:rsidP="003C2392">
      <w:pPr>
        <w:autoSpaceDN w:val="0"/>
        <w:spacing w:line="276" w:lineRule="auto"/>
        <w:jc w:val="both"/>
        <w:textAlignment w:val="baseline"/>
        <w:rPr>
          <w:bCs/>
          <w:kern w:val="3"/>
          <w:sz w:val="24"/>
          <w:szCs w:val="24"/>
        </w:rPr>
      </w:pPr>
      <w:r w:rsidRPr="003C2392">
        <w:rPr>
          <w:bCs/>
          <w:kern w:val="3"/>
          <w:sz w:val="24"/>
          <w:szCs w:val="24"/>
        </w:rPr>
        <w:t>Maksymalna liczba punktów z poszczególnych kryteriów – 100 pkt. Oferta, która otrzyma największą, łączną ilość punktów, uznana zostanie za najkorzystniejszą w oparciu o poniższy wzór:</w:t>
      </w:r>
    </w:p>
    <w:p w14:paraId="5C5C63E8" w14:textId="77777777" w:rsidR="003C2392" w:rsidRPr="003C2392" w:rsidRDefault="003C2392" w:rsidP="003C2392">
      <w:pPr>
        <w:autoSpaceDN w:val="0"/>
        <w:spacing w:line="276" w:lineRule="auto"/>
        <w:jc w:val="center"/>
        <w:textAlignment w:val="baseline"/>
        <w:rPr>
          <w:b/>
          <w:bCs/>
          <w:kern w:val="3"/>
          <w:sz w:val="24"/>
          <w:szCs w:val="24"/>
        </w:rPr>
      </w:pPr>
      <w:r w:rsidRPr="003C2392">
        <w:rPr>
          <w:b/>
          <w:bCs/>
          <w:kern w:val="3"/>
          <w:sz w:val="24"/>
          <w:szCs w:val="24"/>
        </w:rPr>
        <w:t>S=C+CZR+</w:t>
      </w:r>
      <w:r w:rsidR="008C6C60">
        <w:rPr>
          <w:b/>
          <w:bCs/>
          <w:kern w:val="3"/>
          <w:sz w:val="24"/>
          <w:szCs w:val="24"/>
        </w:rPr>
        <w:t>D</w:t>
      </w:r>
    </w:p>
    <w:p w14:paraId="5F71A0A8" w14:textId="77777777" w:rsidR="003C2392" w:rsidRPr="003C2392" w:rsidRDefault="003C2392" w:rsidP="003C2392">
      <w:pPr>
        <w:widowControl w:val="0"/>
        <w:tabs>
          <w:tab w:val="left" w:pos="447"/>
        </w:tabs>
        <w:spacing w:line="276" w:lineRule="auto"/>
        <w:ind w:right="20"/>
        <w:jc w:val="both"/>
        <w:rPr>
          <w:bCs/>
          <w:kern w:val="3"/>
          <w:sz w:val="24"/>
          <w:szCs w:val="24"/>
        </w:rPr>
      </w:pPr>
      <w:r w:rsidRPr="003C2392">
        <w:rPr>
          <w:b/>
          <w:bCs/>
          <w:kern w:val="3"/>
          <w:sz w:val="24"/>
          <w:szCs w:val="24"/>
        </w:rPr>
        <w:t>S</w:t>
      </w:r>
      <w:r w:rsidRPr="003C2392">
        <w:rPr>
          <w:bCs/>
          <w:kern w:val="3"/>
          <w:sz w:val="24"/>
          <w:szCs w:val="24"/>
        </w:rPr>
        <w:t>- ilość punktów</w:t>
      </w:r>
    </w:p>
    <w:p w14:paraId="252D4405" w14:textId="77777777" w:rsidR="003C2392" w:rsidRPr="003C2392" w:rsidRDefault="003C2392" w:rsidP="003C2392">
      <w:pPr>
        <w:widowControl w:val="0"/>
        <w:tabs>
          <w:tab w:val="left" w:pos="447"/>
        </w:tabs>
        <w:spacing w:line="276" w:lineRule="auto"/>
        <w:ind w:right="20"/>
        <w:jc w:val="both"/>
        <w:rPr>
          <w:rFonts w:eastAsia="Arial"/>
          <w:b/>
          <w:sz w:val="24"/>
          <w:szCs w:val="24"/>
          <w:lang w:eastAsia="ar-SA"/>
        </w:rPr>
      </w:pPr>
    </w:p>
    <w:p w14:paraId="54973860" w14:textId="77777777" w:rsidR="003C2392" w:rsidRPr="003C2392" w:rsidRDefault="003C2392" w:rsidP="003C2392">
      <w:pPr>
        <w:widowControl w:val="0"/>
        <w:tabs>
          <w:tab w:val="left" w:pos="447"/>
        </w:tabs>
        <w:spacing w:line="276" w:lineRule="auto"/>
        <w:ind w:right="20"/>
        <w:jc w:val="both"/>
        <w:rPr>
          <w:rFonts w:eastAsia="Arial"/>
          <w:sz w:val="24"/>
          <w:szCs w:val="24"/>
          <w:lang w:eastAsia="ar-SA"/>
        </w:rPr>
      </w:pPr>
      <w:r w:rsidRPr="003C2392">
        <w:rPr>
          <w:rFonts w:eastAsia="Arial"/>
          <w:sz w:val="24"/>
          <w:szCs w:val="24"/>
          <w:lang w:eastAsia="ar-SA"/>
        </w:rPr>
        <w:t xml:space="preserve">Komisja Przetargowa oceni oferty według kryterium 60% cena, </w:t>
      </w:r>
      <w:r w:rsidR="008C6C60">
        <w:rPr>
          <w:rFonts w:eastAsia="Arial"/>
          <w:sz w:val="24"/>
          <w:szCs w:val="24"/>
          <w:lang w:eastAsia="ar-SA"/>
        </w:rPr>
        <w:t>1</w:t>
      </w:r>
      <w:r w:rsidRPr="003C2392">
        <w:rPr>
          <w:rFonts w:eastAsia="Arial"/>
          <w:sz w:val="24"/>
          <w:szCs w:val="24"/>
          <w:lang w:eastAsia="ar-SA"/>
        </w:rPr>
        <w:t xml:space="preserve">0% czas reakcji, </w:t>
      </w:r>
      <w:r w:rsidR="008C6C60">
        <w:rPr>
          <w:rFonts w:eastAsia="Arial"/>
          <w:sz w:val="24"/>
          <w:szCs w:val="24"/>
          <w:lang w:eastAsia="ar-SA"/>
        </w:rPr>
        <w:t>3</w:t>
      </w:r>
      <w:r w:rsidRPr="003C2392">
        <w:rPr>
          <w:rFonts w:eastAsia="Arial"/>
          <w:sz w:val="24"/>
          <w:szCs w:val="24"/>
          <w:lang w:eastAsia="ar-SA"/>
        </w:rPr>
        <w:t xml:space="preserve">0% </w:t>
      </w:r>
      <w:r w:rsidR="008C6C60">
        <w:rPr>
          <w:rFonts w:eastAsia="Arial"/>
          <w:sz w:val="24"/>
          <w:szCs w:val="24"/>
          <w:lang w:eastAsia="ar-SA"/>
        </w:rPr>
        <w:t>doświadczenie</w:t>
      </w:r>
    </w:p>
    <w:p w14:paraId="485A9C6E" w14:textId="77777777" w:rsidR="003C2392" w:rsidRPr="005B5AC2" w:rsidRDefault="003C2392" w:rsidP="003C2392">
      <w:pPr>
        <w:pStyle w:val="Tekstpodstawowywcity2"/>
        <w:ind w:left="284"/>
      </w:pPr>
    </w:p>
    <w:p w14:paraId="573014D5" w14:textId="77777777" w:rsidR="00422569" w:rsidRPr="005B5AC2" w:rsidRDefault="00422569" w:rsidP="00422569">
      <w:pPr>
        <w:pStyle w:val="Tekstpodstawowywcity2"/>
        <w:tabs>
          <w:tab w:val="left" w:pos="360"/>
        </w:tabs>
        <w:ind w:left="426"/>
      </w:pPr>
    </w:p>
    <w:p w14:paraId="6A9C064B" w14:textId="77777777" w:rsidR="00CB675C" w:rsidRPr="008914EA" w:rsidRDefault="00CB675C" w:rsidP="003C2392">
      <w:pPr>
        <w:pStyle w:val="Tekstpodstawowywcity2"/>
        <w:numPr>
          <w:ilvl w:val="0"/>
          <w:numId w:val="19"/>
        </w:numPr>
        <w:rPr>
          <w:b w:val="0"/>
        </w:rPr>
      </w:pPr>
      <w:r w:rsidRPr="008914EA">
        <w:rPr>
          <w:b w:val="0"/>
        </w:rPr>
        <w:t xml:space="preserve">Wykonawca pozostaje związany ofertą przez okres </w:t>
      </w:r>
      <w:r w:rsidR="00113B2B" w:rsidRPr="008914EA">
        <w:rPr>
          <w:lang w:val="pl-PL"/>
        </w:rPr>
        <w:t>3</w:t>
      </w:r>
      <w:r w:rsidRPr="008914EA">
        <w:t xml:space="preserve">0 </w:t>
      </w:r>
      <w:r w:rsidRPr="009F7174">
        <w:t>dni.</w:t>
      </w:r>
    </w:p>
    <w:p w14:paraId="7EAA600E" w14:textId="77777777" w:rsidR="00CB675C" w:rsidRPr="005B5AC2" w:rsidRDefault="00CB675C" w:rsidP="003C2392">
      <w:pPr>
        <w:pStyle w:val="Tekstpodstawowywcity2"/>
        <w:numPr>
          <w:ilvl w:val="0"/>
          <w:numId w:val="19"/>
        </w:numPr>
        <w:tabs>
          <w:tab w:val="num" w:pos="928"/>
        </w:tabs>
        <w:ind w:left="284" w:hanging="284"/>
        <w:rPr>
          <w:b w:val="0"/>
        </w:rPr>
      </w:pPr>
      <w:r w:rsidRPr="005B5AC2">
        <w:rPr>
          <w:b w:val="0"/>
        </w:rPr>
        <w:t>Bieg terminu związania ofertą rozpoczyna się wraz z upływem terminu składania ofert.</w:t>
      </w:r>
    </w:p>
    <w:p w14:paraId="6934001B" w14:textId="77777777" w:rsidR="00CB675C" w:rsidRPr="005B5AC2" w:rsidRDefault="00A82EA2" w:rsidP="003C2392">
      <w:pPr>
        <w:pStyle w:val="Tekstpodstawowywcity2"/>
        <w:numPr>
          <w:ilvl w:val="0"/>
          <w:numId w:val="19"/>
        </w:numPr>
        <w:tabs>
          <w:tab w:val="num" w:pos="928"/>
        </w:tabs>
        <w:ind w:left="284" w:hanging="284"/>
        <w:rPr>
          <w:b w:val="0"/>
        </w:rPr>
      </w:pPr>
      <w:r w:rsidRPr="005B5AC2">
        <w:rPr>
          <w:b w:val="0"/>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5B5AC2">
        <w:rPr>
          <w:b w:val="0"/>
        </w:rPr>
        <w:t>siwz</w:t>
      </w:r>
      <w:proofErr w:type="spellEnd"/>
      <w:r w:rsidRPr="005B5AC2">
        <w:rPr>
          <w:b w:val="0"/>
        </w:rPr>
        <w:t xml:space="preserve"> (niepowodujące istotnych zmian w treści oferty), niezwłocznie zawiadamiając o tym wykonawcę, którego oferta została poprawiona.</w:t>
      </w:r>
    </w:p>
    <w:p w14:paraId="0AF4F1F0" w14:textId="77777777" w:rsidR="00CB675C" w:rsidRPr="005B5AC2" w:rsidRDefault="00CB675C" w:rsidP="003C2392">
      <w:pPr>
        <w:pStyle w:val="Tekstpodstawowywcity2"/>
        <w:numPr>
          <w:ilvl w:val="0"/>
          <w:numId w:val="19"/>
        </w:numPr>
        <w:tabs>
          <w:tab w:val="num" w:pos="928"/>
        </w:tabs>
        <w:ind w:left="284" w:hanging="284"/>
        <w:rPr>
          <w:b w:val="0"/>
        </w:rPr>
      </w:pPr>
      <w:r w:rsidRPr="005B5AC2">
        <w:rPr>
          <w:b w:val="0"/>
        </w:rPr>
        <w:t>Zamawiający odrzuci ofertę, jeżeli zaistnieją przesłanki określone w art. 89 ustawy.</w:t>
      </w:r>
    </w:p>
    <w:p w14:paraId="71F24DC4" w14:textId="77777777" w:rsidR="00CB675C" w:rsidRPr="005B5AC2" w:rsidRDefault="005A1EA6" w:rsidP="003C2392">
      <w:pPr>
        <w:pStyle w:val="Tekstpodstawowywcity2"/>
        <w:numPr>
          <w:ilvl w:val="0"/>
          <w:numId w:val="19"/>
        </w:numPr>
        <w:tabs>
          <w:tab w:val="num" w:pos="928"/>
        </w:tabs>
        <w:ind w:left="284" w:hanging="284"/>
        <w:rPr>
          <w:b w:val="0"/>
        </w:rPr>
      </w:pPr>
      <w:r w:rsidRPr="005B5AC2">
        <w:rPr>
          <w:b w:val="0"/>
        </w:rPr>
        <w:t>Zamawiający wybierze ofertę najkorzystniejszą na podstawie kryterium(ów) oceny ofert określonym(</w:t>
      </w:r>
      <w:proofErr w:type="spellStart"/>
      <w:r w:rsidRPr="005B5AC2">
        <w:rPr>
          <w:b w:val="0"/>
        </w:rPr>
        <w:t>ych</w:t>
      </w:r>
      <w:proofErr w:type="spellEnd"/>
      <w:r w:rsidRPr="005B5AC2">
        <w:rPr>
          <w:b w:val="0"/>
        </w:rPr>
        <w:t xml:space="preserve">) w </w:t>
      </w:r>
      <w:proofErr w:type="spellStart"/>
      <w:r w:rsidRPr="005B5AC2">
        <w:rPr>
          <w:b w:val="0"/>
        </w:rPr>
        <w:t>siwz</w:t>
      </w:r>
      <w:proofErr w:type="spellEnd"/>
      <w:r w:rsidRPr="005B5AC2">
        <w:rPr>
          <w:b w:val="0"/>
        </w:rPr>
        <w:t>.</w:t>
      </w:r>
    </w:p>
    <w:p w14:paraId="779E4047" w14:textId="77777777" w:rsidR="00CB675C" w:rsidRPr="008914EA" w:rsidRDefault="00CB675C" w:rsidP="003C2392">
      <w:pPr>
        <w:pStyle w:val="Tekstpodstawowywcity2"/>
        <w:numPr>
          <w:ilvl w:val="0"/>
          <w:numId w:val="19"/>
        </w:numPr>
        <w:tabs>
          <w:tab w:val="num" w:pos="928"/>
        </w:tabs>
        <w:ind w:left="284" w:hanging="284"/>
      </w:pPr>
      <w:r w:rsidRPr="008914EA">
        <w:rPr>
          <w:b w:val="0"/>
        </w:rPr>
        <w:t>Niezwłocznie</w:t>
      </w:r>
      <w:r w:rsidRPr="008914EA">
        <w:t xml:space="preserve"> </w:t>
      </w:r>
      <w:r w:rsidRPr="008914EA">
        <w:rPr>
          <w:b w:val="0"/>
        </w:rPr>
        <w:t xml:space="preserve">po wyborze najkorzystniejszej oferty zamawiający </w:t>
      </w:r>
      <w:r w:rsidR="00CA7568" w:rsidRPr="008914EA">
        <w:rPr>
          <w:b w:val="0"/>
          <w:lang w:val="pl-PL"/>
        </w:rPr>
        <w:t>poinformuje</w:t>
      </w:r>
      <w:r w:rsidRPr="008914EA">
        <w:rPr>
          <w:b w:val="0"/>
        </w:rPr>
        <w:t xml:space="preserve"> </w:t>
      </w:r>
      <w:r w:rsidR="00CA7568" w:rsidRPr="008914EA">
        <w:rPr>
          <w:b w:val="0"/>
          <w:lang w:val="pl-PL"/>
        </w:rPr>
        <w:t xml:space="preserve">wszystkich wykonawców </w:t>
      </w:r>
      <w:r w:rsidRPr="008914EA">
        <w:rPr>
          <w:b w:val="0"/>
        </w:rPr>
        <w:t>o</w:t>
      </w:r>
      <w:r w:rsidR="00682F89" w:rsidRPr="008914EA">
        <w:rPr>
          <w:b w:val="0"/>
          <w:lang w:val="pl-PL"/>
        </w:rPr>
        <w:t xml:space="preserve"> okolicznościach, o których mowa w art. 92 ustawy.</w:t>
      </w:r>
    </w:p>
    <w:p w14:paraId="0D14C92D" w14:textId="77777777" w:rsidR="00CB675C" w:rsidRPr="005B5AC2" w:rsidRDefault="00CB675C" w:rsidP="003C2392">
      <w:pPr>
        <w:pStyle w:val="Tekstpodstawowywcity2"/>
        <w:numPr>
          <w:ilvl w:val="0"/>
          <w:numId w:val="19"/>
        </w:numPr>
        <w:tabs>
          <w:tab w:val="num" w:pos="928"/>
        </w:tabs>
        <w:ind w:left="284" w:hanging="426"/>
        <w:rPr>
          <w:b w:val="0"/>
        </w:rPr>
      </w:pPr>
      <w:r w:rsidRPr="005B5AC2">
        <w:rPr>
          <w:b w:val="0"/>
        </w:rPr>
        <w:t>W przypadku wystąpienia przesłanek, o których mowa w art. 93 ust. 1 ustawy zamawiający unieważni postępowanie.</w:t>
      </w:r>
    </w:p>
    <w:p w14:paraId="71766DAE" w14:textId="77777777" w:rsidR="00CB675C" w:rsidRPr="005B5AC2" w:rsidRDefault="00CB675C" w:rsidP="003C2392">
      <w:pPr>
        <w:pStyle w:val="Tekstpodstawowywcity2"/>
        <w:numPr>
          <w:ilvl w:val="0"/>
          <w:numId w:val="19"/>
        </w:numPr>
        <w:tabs>
          <w:tab w:val="num" w:pos="928"/>
        </w:tabs>
        <w:ind w:left="284" w:hanging="426"/>
      </w:pPr>
      <w:r w:rsidRPr="005B5AC2">
        <w:rPr>
          <w:b w:val="0"/>
        </w:rPr>
        <w:t>O unieważnieniu postępowania zamawiający zawiadomi równocześnie wszystkich wykonawców, którzy:</w:t>
      </w:r>
    </w:p>
    <w:p w14:paraId="675A9E1A" w14:textId="77777777" w:rsidR="00CB675C" w:rsidRPr="005B5AC2" w:rsidRDefault="00CB675C" w:rsidP="00682F89">
      <w:pPr>
        <w:pStyle w:val="pkt"/>
        <w:numPr>
          <w:ilvl w:val="0"/>
          <w:numId w:val="12"/>
        </w:numPr>
        <w:tabs>
          <w:tab w:val="clear" w:pos="717"/>
          <w:tab w:val="num" w:pos="567"/>
        </w:tabs>
        <w:spacing w:before="0" w:after="0"/>
        <w:ind w:left="567" w:hanging="283"/>
      </w:pPr>
      <w:r w:rsidRPr="005B5AC2">
        <w:t xml:space="preserve">ubiegali się o udzielenie zamówienia, - w przypadku unieważnienia postępowania </w:t>
      </w:r>
      <w:r w:rsidRPr="005B5AC2">
        <w:br/>
        <w:t>przed upływem terminu składania ofert,</w:t>
      </w:r>
    </w:p>
    <w:p w14:paraId="1A7028E2" w14:textId="77777777" w:rsidR="00CB675C" w:rsidRPr="005B5AC2" w:rsidRDefault="00CB675C" w:rsidP="00682F89">
      <w:pPr>
        <w:pStyle w:val="pkt"/>
        <w:numPr>
          <w:ilvl w:val="0"/>
          <w:numId w:val="12"/>
        </w:numPr>
        <w:tabs>
          <w:tab w:val="clear" w:pos="717"/>
          <w:tab w:val="num" w:pos="567"/>
        </w:tabs>
        <w:spacing w:before="0" w:after="0"/>
        <w:ind w:left="567" w:hanging="283"/>
      </w:pPr>
      <w:r w:rsidRPr="005B5AC2">
        <w:t>złożyli oferty - w przypadku unieważnienia postępowania po upływie terminu składania ofert</w:t>
      </w:r>
    </w:p>
    <w:p w14:paraId="5BDD2CFB" w14:textId="77777777" w:rsidR="00CB675C" w:rsidRPr="005B5AC2" w:rsidRDefault="00CB675C" w:rsidP="00682F89">
      <w:pPr>
        <w:pStyle w:val="pkt"/>
        <w:tabs>
          <w:tab w:val="num" w:pos="567"/>
        </w:tabs>
        <w:spacing w:before="0" w:after="0"/>
        <w:ind w:left="567" w:hanging="283"/>
      </w:pPr>
      <w:r w:rsidRPr="005B5AC2">
        <w:t>- podając uzasadnienie faktyczne i prawne.</w:t>
      </w:r>
    </w:p>
    <w:p w14:paraId="4F1392F1" w14:textId="77777777" w:rsidR="00CB675C" w:rsidRPr="005B5AC2" w:rsidRDefault="00CB675C" w:rsidP="003C2392">
      <w:pPr>
        <w:pStyle w:val="Tekstpodstawowywcity2"/>
        <w:numPr>
          <w:ilvl w:val="0"/>
          <w:numId w:val="19"/>
        </w:numPr>
        <w:tabs>
          <w:tab w:val="num" w:pos="928"/>
        </w:tabs>
        <w:ind w:left="284" w:hanging="426"/>
        <w:rPr>
          <w:b w:val="0"/>
        </w:rPr>
      </w:pPr>
      <w:r w:rsidRPr="005B5AC2">
        <w:rPr>
          <w:b w:val="0"/>
        </w:rPr>
        <w:t>Zamawiający zwróci wykonawcom, których oferty nie zostały wybrane, na ich wniosek, złożone przez nich plany, projekty, rysunki, modele, próbki, wzory, programy komputerowe oraz inne podobne materiały.</w:t>
      </w:r>
    </w:p>
    <w:p w14:paraId="3CF907C2" w14:textId="77777777" w:rsidR="00CB675C" w:rsidRPr="005B5AC2" w:rsidRDefault="00CB675C">
      <w:pPr>
        <w:pStyle w:val="pkt"/>
        <w:spacing w:before="40" w:after="40"/>
        <w:ind w:left="0" w:firstLine="0"/>
      </w:pPr>
    </w:p>
    <w:p w14:paraId="38AB8002" w14:textId="77777777" w:rsidR="00CB675C" w:rsidRPr="005B5AC2" w:rsidRDefault="00CB675C">
      <w:pPr>
        <w:pStyle w:val="Nagwek4"/>
        <w:rPr>
          <w:color w:val="auto"/>
        </w:rPr>
      </w:pPr>
      <w:r w:rsidRPr="005B5AC2">
        <w:rPr>
          <w:color w:val="auto"/>
        </w:rPr>
        <w:t>ROZDZIAŁ XIII Zawarcie umowy, zabezpieczenie należytego wykonania umowy</w:t>
      </w:r>
    </w:p>
    <w:p w14:paraId="265AA119" w14:textId="77777777" w:rsidR="00CB675C" w:rsidRPr="005B5AC2" w:rsidRDefault="00CB675C">
      <w:pPr>
        <w:pStyle w:val="Tekstpodstawowy"/>
        <w:tabs>
          <w:tab w:val="clear" w:pos="567"/>
          <w:tab w:val="left" w:pos="-1843"/>
          <w:tab w:val="num" w:pos="2340"/>
        </w:tabs>
        <w:rPr>
          <w:b w:val="0"/>
          <w:sz w:val="24"/>
        </w:rPr>
      </w:pPr>
    </w:p>
    <w:p w14:paraId="7DE303C9" w14:textId="77777777" w:rsidR="003D7F13" w:rsidRDefault="003D7F13" w:rsidP="003D0142">
      <w:pPr>
        <w:pStyle w:val="Tekstpodstawowy"/>
        <w:numPr>
          <w:ilvl w:val="2"/>
          <w:numId w:val="36"/>
        </w:numPr>
        <w:tabs>
          <w:tab w:val="clear" w:pos="567"/>
          <w:tab w:val="left" w:pos="-1843"/>
          <w:tab w:val="num" w:pos="284"/>
        </w:tabs>
        <w:ind w:hanging="2340"/>
        <w:rPr>
          <w:b w:val="0"/>
          <w:sz w:val="24"/>
        </w:rPr>
      </w:pPr>
      <w:r>
        <w:rPr>
          <w:sz w:val="24"/>
        </w:rPr>
        <w:t>Umowa</w:t>
      </w:r>
      <w:r>
        <w:rPr>
          <w:b w:val="0"/>
          <w:sz w:val="24"/>
        </w:rPr>
        <w:t>.</w:t>
      </w:r>
    </w:p>
    <w:p w14:paraId="09152FB5" w14:textId="77777777" w:rsidR="003D7F13" w:rsidRDefault="003D7F13" w:rsidP="003D0142">
      <w:pPr>
        <w:pStyle w:val="Tekstpodstawowy"/>
        <w:numPr>
          <w:ilvl w:val="0"/>
          <w:numId w:val="13"/>
        </w:numPr>
        <w:ind w:left="567" w:hanging="283"/>
        <w:rPr>
          <w:b w:val="0"/>
          <w:sz w:val="24"/>
        </w:rPr>
      </w:pPr>
      <w:r>
        <w:rPr>
          <w:b w:val="0"/>
          <w:sz w:val="24"/>
        </w:rPr>
        <w:t xml:space="preserve">Wykonawca ma obowiązek zawrzeć umowę </w:t>
      </w:r>
      <w:r w:rsidR="003C2392">
        <w:rPr>
          <w:b w:val="0"/>
          <w:sz w:val="24"/>
        </w:rPr>
        <w:t xml:space="preserve">stanowiącą </w:t>
      </w:r>
      <w:r w:rsidR="009D2BF8">
        <w:rPr>
          <w:b w:val="0"/>
          <w:sz w:val="24"/>
        </w:rPr>
        <w:t>załącznik nr 5</w:t>
      </w:r>
      <w:r>
        <w:rPr>
          <w:b w:val="0"/>
          <w:sz w:val="24"/>
        </w:rPr>
        <w:t xml:space="preserve"> do </w:t>
      </w:r>
      <w:proofErr w:type="spellStart"/>
      <w:r>
        <w:rPr>
          <w:b w:val="0"/>
          <w:sz w:val="24"/>
        </w:rPr>
        <w:t>siwz</w:t>
      </w:r>
      <w:proofErr w:type="spellEnd"/>
      <w:r>
        <w:rPr>
          <w:b w:val="0"/>
          <w:sz w:val="24"/>
        </w:rPr>
        <w:t xml:space="preserve">. </w:t>
      </w:r>
    </w:p>
    <w:p w14:paraId="0CD3E5A2" w14:textId="77777777" w:rsidR="003D7F13" w:rsidRDefault="003D7F13" w:rsidP="003D0142">
      <w:pPr>
        <w:pStyle w:val="Tekstpodstawowy"/>
        <w:numPr>
          <w:ilvl w:val="0"/>
          <w:numId w:val="13"/>
        </w:numPr>
        <w:ind w:left="567" w:hanging="283"/>
        <w:rPr>
          <w:sz w:val="24"/>
        </w:rPr>
      </w:pPr>
      <w:r>
        <w:rPr>
          <w:b w:val="0"/>
          <w:sz w:val="24"/>
        </w:rPr>
        <w:t>Zawarta umowa będzie jawna i będzie podlegała udostępnianiu na zasadach określonych w</w:t>
      </w:r>
      <w:r w:rsidR="0032764E">
        <w:rPr>
          <w:b w:val="0"/>
          <w:sz w:val="24"/>
        </w:rPr>
        <w:t> </w:t>
      </w:r>
      <w:r>
        <w:rPr>
          <w:b w:val="0"/>
          <w:sz w:val="24"/>
        </w:rPr>
        <w:t>przepisach o dostępie do informacji publicznej (art. 139 ust. 3 ustawy).</w:t>
      </w:r>
    </w:p>
    <w:p w14:paraId="381D3824" w14:textId="77777777" w:rsidR="003D7F13" w:rsidRDefault="003D7F13" w:rsidP="003D0142">
      <w:pPr>
        <w:pStyle w:val="Tekstpodstawowy"/>
        <w:numPr>
          <w:ilvl w:val="2"/>
          <w:numId w:val="36"/>
        </w:numPr>
        <w:tabs>
          <w:tab w:val="clear" w:pos="567"/>
          <w:tab w:val="left" w:pos="-1843"/>
          <w:tab w:val="num" w:pos="284"/>
        </w:tabs>
        <w:ind w:hanging="2340"/>
        <w:rPr>
          <w:sz w:val="24"/>
        </w:rPr>
      </w:pPr>
      <w:r>
        <w:rPr>
          <w:sz w:val="24"/>
        </w:rPr>
        <w:t>Zabezpieczenie należytego wykonania umowy.</w:t>
      </w:r>
    </w:p>
    <w:p w14:paraId="53FF9112" w14:textId="77777777" w:rsidR="005623D8" w:rsidRDefault="005623D8" w:rsidP="005623D8">
      <w:pPr>
        <w:pStyle w:val="pkt"/>
        <w:numPr>
          <w:ilvl w:val="0"/>
          <w:numId w:val="38"/>
        </w:numPr>
        <w:tabs>
          <w:tab w:val="clear" w:pos="360"/>
          <w:tab w:val="num" w:pos="567"/>
          <w:tab w:val="left" w:pos="6840"/>
        </w:tabs>
        <w:spacing w:before="0" w:after="0"/>
        <w:ind w:left="567" w:hanging="283"/>
      </w:pPr>
      <w:r>
        <w:t>Zama</w:t>
      </w:r>
      <w:r w:rsidR="006B7C77">
        <w:t>wiający nie będzie wymagał złożenia</w:t>
      </w:r>
      <w:r>
        <w:t xml:space="preserve"> zabezpieczenia należytego wykonania umowy.</w:t>
      </w:r>
    </w:p>
    <w:p w14:paraId="0E6D5122" w14:textId="77777777" w:rsidR="005623D8" w:rsidRDefault="005623D8" w:rsidP="005623D8">
      <w:pPr>
        <w:pStyle w:val="pkt"/>
        <w:spacing w:before="0" w:after="0"/>
      </w:pPr>
    </w:p>
    <w:p w14:paraId="12CE46EB" w14:textId="77777777" w:rsidR="00CB675C" w:rsidRPr="005B5AC2" w:rsidRDefault="00CB675C">
      <w:pPr>
        <w:pStyle w:val="Nagwek4"/>
        <w:rPr>
          <w:color w:val="auto"/>
        </w:rPr>
      </w:pPr>
      <w:r w:rsidRPr="005B5AC2">
        <w:rPr>
          <w:color w:val="auto"/>
        </w:rPr>
        <w:t>ROZDZIAŁ XIV Pouczenie o środkach ochrony prawnej</w:t>
      </w:r>
    </w:p>
    <w:p w14:paraId="0E835661" w14:textId="77777777" w:rsidR="00CB675C" w:rsidRPr="005B5AC2" w:rsidRDefault="00CB675C">
      <w:pPr>
        <w:ind w:left="426"/>
        <w:jc w:val="both"/>
        <w:rPr>
          <w:b/>
          <w:sz w:val="24"/>
        </w:rPr>
      </w:pPr>
    </w:p>
    <w:p w14:paraId="5F9572C5" w14:textId="77777777" w:rsidR="00385F0D" w:rsidRPr="008914EA" w:rsidRDefault="00385F0D" w:rsidP="00246A7B">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14:paraId="0360DDDD" w14:textId="77777777" w:rsidR="00113B2B" w:rsidRPr="008914EA" w:rsidRDefault="00113B2B" w:rsidP="00246A7B">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Odwołanie przysługuje wobec czynności:</w:t>
      </w:r>
    </w:p>
    <w:p w14:paraId="362C2926" w14:textId="77777777" w:rsidR="00113B2B" w:rsidRPr="008914EA" w:rsidRDefault="00113B2B" w:rsidP="00113B2B">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14:paraId="573363AE" w14:textId="77777777" w:rsidR="00113B2B" w:rsidRPr="008914EA" w:rsidRDefault="00113B2B" w:rsidP="00113B2B">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14:paraId="6983F1FC" w14:textId="77777777" w:rsidR="00113B2B" w:rsidRPr="008914EA" w:rsidRDefault="00113B2B" w:rsidP="00113B2B">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14:paraId="05E74058" w14:textId="77777777" w:rsidR="00113B2B" w:rsidRPr="008914EA" w:rsidRDefault="00113B2B" w:rsidP="00113B2B">
      <w:pPr>
        <w:ind w:left="567" w:hanging="283"/>
        <w:jc w:val="both"/>
        <w:rPr>
          <w:sz w:val="24"/>
          <w:szCs w:val="24"/>
        </w:rPr>
      </w:pPr>
      <w:r w:rsidRPr="008914EA">
        <w:rPr>
          <w:sz w:val="24"/>
          <w:szCs w:val="24"/>
        </w:rPr>
        <w:t>4)</w:t>
      </w:r>
      <w:r w:rsidRPr="008914EA">
        <w:rPr>
          <w:sz w:val="24"/>
          <w:szCs w:val="24"/>
        </w:rPr>
        <w:tab/>
        <w:t>opisu przedmiotu zamówienia;</w:t>
      </w:r>
    </w:p>
    <w:p w14:paraId="139C23BF" w14:textId="77777777" w:rsidR="00113B2B" w:rsidRPr="008914EA" w:rsidRDefault="00113B2B" w:rsidP="00113B2B">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14:paraId="68141D91" w14:textId="77777777" w:rsidR="00246A7B" w:rsidRPr="008914EA" w:rsidRDefault="00246A7B" w:rsidP="00246A7B">
      <w:pPr>
        <w:pStyle w:val="ZLITUSTzmustliter"/>
        <w:numPr>
          <w:ilvl w:val="0"/>
          <w:numId w:val="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6BF32F1" w14:textId="77777777" w:rsidR="00246A7B" w:rsidRPr="008914EA" w:rsidRDefault="00246A7B" w:rsidP="00246A7B">
      <w:pPr>
        <w:numPr>
          <w:ilvl w:val="0"/>
          <w:numId w:val="9"/>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0123DA3" w14:textId="7EC9C1F9" w:rsidR="00CB675C" w:rsidRDefault="00385F0D" w:rsidP="00B94597">
      <w:pPr>
        <w:pStyle w:val="Tekstpodstawowywcity"/>
        <w:numPr>
          <w:ilvl w:val="0"/>
          <w:numId w:val="9"/>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14:paraId="1D2358C2" w14:textId="7010C225" w:rsidR="004D12A0" w:rsidRDefault="004D12A0" w:rsidP="004D12A0">
      <w:pPr>
        <w:pStyle w:val="Tekstpodstawowywcity"/>
        <w:tabs>
          <w:tab w:val="left" w:pos="993"/>
        </w:tabs>
        <w:rPr>
          <w:color w:val="auto"/>
        </w:rPr>
      </w:pPr>
    </w:p>
    <w:p w14:paraId="4DF50412" w14:textId="4BA9FF7B" w:rsidR="004D12A0" w:rsidRDefault="004D12A0" w:rsidP="004D12A0">
      <w:pPr>
        <w:pStyle w:val="Tekstpodstawowywcity"/>
        <w:tabs>
          <w:tab w:val="left" w:pos="993"/>
        </w:tabs>
        <w:rPr>
          <w:color w:val="auto"/>
        </w:rPr>
      </w:pPr>
    </w:p>
    <w:p w14:paraId="53BADC76" w14:textId="77777777" w:rsidR="004D12A0" w:rsidRPr="00B94597" w:rsidRDefault="004D12A0" w:rsidP="004D12A0">
      <w:pPr>
        <w:pStyle w:val="Tekstpodstawowywcity"/>
        <w:tabs>
          <w:tab w:val="left" w:pos="993"/>
        </w:tabs>
        <w:rPr>
          <w:color w:val="auto"/>
        </w:rPr>
      </w:pPr>
    </w:p>
    <w:p w14:paraId="66D37A3E" w14:textId="77777777" w:rsidR="009F7174" w:rsidRPr="00C05024" w:rsidRDefault="009F7174">
      <w:pPr>
        <w:tabs>
          <w:tab w:val="num" w:pos="360"/>
        </w:tabs>
        <w:ind w:hanging="357"/>
        <w:jc w:val="both"/>
        <w:rPr>
          <w:sz w:val="24"/>
          <w:szCs w:val="24"/>
        </w:rPr>
      </w:pPr>
    </w:p>
    <w:p w14:paraId="5A05892B" w14:textId="77777777" w:rsidR="00CB675C" w:rsidRPr="00C05024" w:rsidRDefault="00CB675C">
      <w:pPr>
        <w:pStyle w:val="Nagwek4"/>
        <w:rPr>
          <w:color w:val="auto"/>
        </w:rPr>
      </w:pPr>
      <w:r w:rsidRPr="00C05024">
        <w:rPr>
          <w:color w:val="auto"/>
        </w:rPr>
        <w:t>ROZDZIAŁ XV Opis przedmiotu zamówienia</w:t>
      </w:r>
    </w:p>
    <w:p w14:paraId="216C1F00" w14:textId="77777777" w:rsidR="009F7174" w:rsidRPr="00C05024" w:rsidRDefault="009F7174" w:rsidP="00B94597">
      <w:pPr>
        <w:jc w:val="both"/>
        <w:rPr>
          <w:b/>
          <w:sz w:val="24"/>
          <w:szCs w:val="24"/>
        </w:rPr>
      </w:pPr>
    </w:p>
    <w:p w14:paraId="4BEDF773" w14:textId="77777777" w:rsidR="00EA019B" w:rsidRPr="00C05024" w:rsidRDefault="00EA019B" w:rsidP="00B94597">
      <w:pPr>
        <w:spacing w:line="276" w:lineRule="auto"/>
        <w:jc w:val="both"/>
        <w:rPr>
          <w:rFonts w:eastAsia="Calibri"/>
          <w:sz w:val="24"/>
          <w:szCs w:val="24"/>
          <w:lang w:eastAsia="ar-SA"/>
        </w:rPr>
      </w:pPr>
      <w:r w:rsidRPr="00C05024">
        <w:rPr>
          <w:rFonts w:eastAsia="Calibri"/>
          <w:sz w:val="24"/>
          <w:szCs w:val="24"/>
          <w:lang w:eastAsia="ar-SA"/>
        </w:rPr>
        <w:t xml:space="preserve">1. Przedmiotem niniejszego zamówienia jest usługa polegająca na odbiorze, transporcie </w:t>
      </w:r>
      <w:r w:rsidRPr="00C05024">
        <w:rPr>
          <w:rFonts w:eastAsia="Calibri"/>
          <w:sz w:val="24"/>
          <w:szCs w:val="24"/>
          <w:lang w:eastAsia="ar-SA"/>
        </w:rPr>
        <w:br/>
        <w:t>i zagospodarowaniu komunalnych osadów ściekowych o kodzie 19.08.05 powstających w Oczyszczalni Ścieków w Przecławiu, al. Kasztanowa 33.</w:t>
      </w:r>
    </w:p>
    <w:p w14:paraId="033AD651" w14:textId="77777777" w:rsidR="00EA019B" w:rsidRPr="00C05024" w:rsidRDefault="00EA019B" w:rsidP="00E063DD">
      <w:pPr>
        <w:tabs>
          <w:tab w:val="left" w:pos="5004"/>
        </w:tabs>
        <w:spacing w:line="276" w:lineRule="auto"/>
        <w:rPr>
          <w:rFonts w:eastAsia="Calibri"/>
          <w:sz w:val="24"/>
          <w:szCs w:val="24"/>
          <w:lang w:eastAsia="ar-SA"/>
        </w:rPr>
      </w:pPr>
      <w:r w:rsidRPr="00C05024">
        <w:rPr>
          <w:rFonts w:eastAsia="Calibri"/>
          <w:sz w:val="24"/>
          <w:szCs w:val="24"/>
          <w:lang w:eastAsia="ar-SA"/>
        </w:rPr>
        <w:t>Kody CPV wg. wspólnego słownika zamówień:</w:t>
      </w:r>
      <w:r w:rsidR="00E063DD">
        <w:rPr>
          <w:rFonts w:eastAsia="Calibri"/>
          <w:sz w:val="24"/>
          <w:szCs w:val="24"/>
          <w:lang w:eastAsia="ar-SA"/>
        </w:rPr>
        <w:tab/>
      </w:r>
    </w:p>
    <w:p w14:paraId="033C853F" w14:textId="77777777" w:rsidR="00EA019B" w:rsidRPr="00C05024" w:rsidRDefault="00EA019B" w:rsidP="00EA019B">
      <w:pPr>
        <w:spacing w:line="276" w:lineRule="auto"/>
        <w:rPr>
          <w:rFonts w:eastAsia="Calibri"/>
          <w:sz w:val="24"/>
          <w:szCs w:val="24"/>
          <w:lang w:eastAsia="ar-SA"/>
        </w:rPr>
      </w:pPr>
      <w:r w:rsidRPr="00C05024">
        <w:rPr>
          <w:rFonts w:eastAsia="Calibri"/>
          <w:sz w:val="24"/>
          <w:szCs w:val="24"/>
          <w:lang w:eastAsia="ar-SA"/>
        </w:rPr>
        <w:t>90.51.36.00-2 – usługi usuwania osadów</w:t>
      </w:r>
    </w:p>
    <w:p w14:paraId="43D06E9F" w14:textId="77777777" w:rsidR="00EA019B" w:rsidRPr="00C05024" w:rsidRDefault="00EA019B" w:rsidP="00EA019B">
      <w:pPr>
        <w:spacing w:line="276" w:lineRule="auto"/>
        <w:rPr>
          <w:rFonts w:eastAsia="Calibri"/>
          <w:sz w:val="24"/>
          <w:szCs w:val="24"/>
          <w:lang w:eastAsia="ar-SA"/>
        </w:rPr>
      </w:pPr>
      <w:r w:rsidRPr="00C05024">
        <w:rPr>
          <w:rFonts w:eastAsia="Calibri"/>
          <w:sz w:val="24"/>
          <w:szCs w:val="24"/>
          <w:lang w:eastAsia="ar-SA"/>
        </w:rPr>
        <w:t>90.51.37.00-3 – usługi transportu osadów</w:t>
      </w:r>
    </w:p>
    <w:p w14:paraId="2E30A519" w14:textId="77777777" w:rsidR="00EA019B" w:rsidRPr="00C05024" w:rsidRDefault="00EA019B" w:rsidP="00EA019B">
      <w:pPr>
        <w:spacing w:line="276" w:lineRule="auto"/>
        <w:rPr>
          <w:rFonts w:eastAsia="Calibri"/>
          <w:sz w:val="24"/>
          <w:szCs w:val="24"/>
          <w:lang w:eastAsia="ar-SA"/>
        </w:rPr>
      </w:pPr>
      <w:r w:rsidRPr="00C05024">
        <w:rPr>
          <w:rFonts w:eastAsia="Calibri"/>
          <w:sz w:val="24"/>
          <w:szCs w:val="24"/>
          <w:lang w:eastAsia="ar-SA"/>
        </w:rPr>
        <w:t>90.51.38.00-4 – usługi obróbki osadów</w:t>
      </w:r>
    </w:p>
    <w:p w14:paraId="1B3A6C07" w14:textId="77777777" w:rsidR="00EA019B" w:rsidRPr="00C05024" w:rsidRDefault="00EA019B" w:rsidP="00EA019B">
      <w:pPr>
        <w:spacing w:line="276" w:lineRule="auto"/>
        <w:rPr>
          <w:rFonts w:eastAsia="Calibri"/>
          <w:sz w:val="24"/>
          <w:szCs w:val="24"/>
          <w:lang w:eastAsia="ar-SA"/>
        </w:rPr>
      </w:pPr>
      <w:r w:rsidRPr="00C05024">
        <w:rPr>
          <w:rFonts w:eastAsia="Calibri"/>
          <w:sz w:val="24"/>
          <w:szCs w:val="24"/>
          <w:lang w:eastAsia="ar-SA"/>
        </w:rPr>
        <w:lastRenderedPageBreak/>
        <w:t>90.51.39.00-5 – usługi likwidacji osadów</w:t>
      </w:r>
    </w:p>
    <w:p w14:paraId="2B4F0802" w14:textId="0E5452C3" w:rsidR="00EA019B" w:rsidRPr="00C05024" w:rsidRDefault="00EA019B" w:rsidP="00EA019B">
      <w:pPr>
        <w:spacing w:line="276" w:lineRule="auto"/>
        <w:jc w:val="both"/>
        <w:rPr>
          <w:rFonts w:eastAsia="Calibri"/>
          <w:sz w:val="24"/>
          <w:szCs w:val="24"/>
          <w:lang w:eastAsia="ar-SA"/>
        </w:rPr>
      </w:pPr>
      <w:r w:rsidRPr="00C05024">
        <w:rPr>
          <w:rFonts w:eastAsia="Calibri"/>
          <w:sz w:val="24"/>
          <w:szCs w:val="24"/>
          <w:lang w:eastAsia="ar-SA"/>
        </w:rPr>
        <w:t>2. Wykonawca będzie zobowiązany do odbioru, wywozu i zago</w:t>
      </w:r>
      <w:r w:rsidR="00B94597">
        <w:rPr>
          <w:rFonts w:eastAsia="Calibri"/>
          <w:sz w:val="24"/>
          <w:szCs w:val="24"/>
          <w:lang w:eastAsia="ar-SA"/>
        </w:rPr>
        <w:t xml:space="preserve">spodarowania osadów ściekowych </w:t>
      </w:r>
      <w:r w:rsidRPr="00C05024">
        <w:rPr>
          <w:rFonts w:eastAsia="Calibri"/>
          <w:sz w:val="24"/>
          <w:szCs w:val="24"/>
          <w:lang w:eastAsia="ar-SA"/>
        </w:rPr>
        <w:t xml:space="preserve">w łącznej ilości </w:t>
      </w:r>
      <w:r w:rsidRPr="000F3375">
        <w:rPr>
          <w:rFonts w:eastAsia="Calibri"/>
          <w:sz w:val="24"/>
          <w:szCs w:val="24"/>
          <w:lang w:eastAsia="ar-SA"/>
        </w:rPr>
        <w:t xml:space="preserve">ok. </w:t>
      </w:r>
      <w:r w:rsidR="00864B3B">
        <w:rPr>
          <w:rFonts w:eastAsia="Calibri"/>
          <w:sz w:val="24"/>
          <w:szCs w:val="24"/>
          <w:lang w:eastAsia="ar-SA"/>
        </w:rPr>
        <w:t>220</w:t>
      </w:r>
      <w:r w:rsidRPr="000F3375">
        <w:rPr>
          <w:rFonts w:eastAsia="Calibri"/>
          <w:sz w:val="24"/>
          <w:szCs w:val="24"/>
          <w:lang w:eastAsia="ar-SA"/>
        </w:rPr>
        <w:t xml:space="preserve"> ton </w:t>
      </w:r>
      <w:r w:rsidRPr="00C05024">
        <w:rPr>
          <w:rFonts w:eastAsia="Calibri"/>
          <w:sz w:val="24"/>
          <w:szCs w:val="24"/>
          <w:lang w:eastAsia="ar-SA"/>
        </w:rPr>
        <w:t>miesięcznie</w:t>
      </w:r>
      <w:r w:rsidRPr="00C05024">
        <w:rPr>
          <w:rFonts w:eastAsia="Calibri"/>
          <w:color w:val="FF0000"/>
          <w:sz w:val="24"/>
          <w:szCs w:val="24"/>
          <w:lang w:eastAsia="ar-SA"/>
        </w:rPr>
        <w:t xml:space="preserve"> </w:t>
      </w:r>
      <w:r w:rsidRPr="00C05024">
        <w:rPr>
          <w:rFonts w:eastAsia="Calibri"/>
          <w:sz w:val="24"/>
          <w:szCs w:val="24"/>
          <w:lang w:eastAsia="ar-SA"/>
        </w:rPr>
        <w:t>pochodzących z Oczyszczalni Ścieków w Przecławiu</w:t>
      </w:r>
      <w:r w:rsidRPr="00C05024">
        <w:rPr>
          <w:rFonts w:eastAsia="Calibri"/>
          <w:color w:val="FF0000"/>
          <w:sz w:val="24"/>
          <w:szCs w:val="24"/>
          <w:lang w:eastAsia="ar-SA"/>
        </w:rPr>
        <w:t>.</w:t>
      </w:r>
      <w:r w:rsidRPr="00C05024">
        <w:rPr>
          <w:rFonts w:eastAsia="Calibri"/>
          <w:sz w:val="24"/>
          <w:szCs w:val="24"/>
          <w:lang w:eastAsia="ar-SA"/>
        </w:rPr>
        <w:t xml:space="preserve"> Szczegółowy wykaz ilości osadów zawiera Formularz Ofertowy stanowiący Załącznik nr 1 do SIWZ.</w:t>
      </w:r>
    </w:p>
    <w:p w14:paraId="11F308CD" w14:textId="77777777" w:rsidR="00EA019B" w:rsidRPr="00C05024" w:rsidRDefault="00EA019B" w:rsidP="00EA019B">
      <w:pPr>
        <w:spacing w:line="276" w:lineRule="auto"/>
        <w:jc w:val="both"/>
        <w:rPr>
          <w:rFonts w:eastAsia="Calibri"/>
          <w:sz w:val="24"/>
          <w:szCs w:val="24"/>
          <w:lang w:eastAsia="ar-SA"/>
        </w:rPr>
      </w:pPr>
      <w:r w:rsidRPr="00C05024">
        <w:rPr>
          <w:rFonts w:eastAsia="Calibri"/>
          <w:bCs/>
          <w:sz w:val="24"/>
          <w:szCs w:val="24"/>
          <w:lang w:eastAsia="ar-SA"/>
        </w:rPr>
        <w:t>3. Szczegółowe warunki realizacji przedmiotu zamówienia zawarte są we wzorze umowy stanowiącej załącznik nr 5 do SIWZ.</w:t>
      </w:r>
    </w:p>
    <w:p w14:paraId="33A54C4F" w14:textId="10433716" w:rsidR="00EA019B" w:rsidRPr="00C05024" w:rsidRDefault="00EA019B" w:rsidP="00EA019B">
      <w:pPr>
        <w:spacing w:line="276" w:lineRule="auto"/>
        <w:jc w:val="both"/>
        <w:rPr>
          <w:rFonts w:eastAsia="Calibri"/>
          <w:sz w:val="24"/>
          <w:szCs w:val="24"/>
          <w:lang w:eastAsia="ar-SA"/>
        </w:rPr>
      </w:pPr>
      <w:r w:rsidRPr="00C05024">
        <w:rPr>
          <w:rFonts w:eastAsia="Calibri"/>
          <w:sz w:val="24"/>
          <w:szCs w:val="24"/>
          <w:lang w:eastAsia="ar-SA"/>
        </w:rPr>
        <w:t>4. Zamawiający zaleca, w celu uzyskania pełnych informacji o przedmiocie zamówienia przeprowadzenie przez Wykonawców wizji lokalnej obiektów, w których będzie realizowane zamówienie, po wcześniejszym uzgodnieniu terminu z Zamawiającym pod nr tel.</w:t>
      </w:r>
      <w:r w:rsidR="00674B64">
        <w:rPr>
          <w:rFonts w:eastAsia="Calibri"/>
          <w:sz w:val="24"/>
          <w:szCs w:val="24"/>
          <w:lang w:eastAsia="ar-SA"/>
        </w:rPr>
        <w:t xml:space="preserve"> </w:t>
      </w:r>
      <w:r w:rsidRPr="00C05024">
        <w:rPr>
          <w:rFonts w:eastAsia="Calibri"/>
          <w:sz w:val="24"/>
          <w:szCs w:val="24"/>
          <w:lang w:eastAsia="ar-SA"/>
        </w:rPr>
        <w:t>508 03 02 32</w:t>
      </w:r>
    </w:p>
    <w:p w14:paraId="676D3023" w14:textId="2474A765" w:rsidR="00FF0B81" w:rsidRDefault="00EA019B" w:rsidP="00EA019B">
      <w:pPr>
        <w:pStyle w:val="pkt"/>
        <w:tabs>
          <w:tab w:val="left" w:pos="284"/>
        </w:tabs>
        <w:spacing w:before="0" w:after="0"/>
        <w:ind w:left="282" w:hanging="282"/>
      </w:pPr>
      <w:r>
        <w:t>5</w:t>
      </w:r>
      <w:r w:rsidR="00412E11">
        <w:t>.</w:t>
      </w:r>
      <w:r w:rsidR="00412E11">
        <w:tab/>
        <w:t xml:space="preserve">Szacunkowa ilość </w:t>
      </w:r>
      <w:r>
        <w:t xml:space="preserve">osadów </w:t>
      </w:r>
      <w:r w:rsidR="00412E11">
        <w:t xml:space="preserve">(+/-20%) w okresie </w:t>
      </w:r>
      <w:r>
        <w:t xml:space="preserve">trwania umowy </w:t>
      </w:r>
      <w:r w:rsidR="00412E11">
        <w:t xml:space="preserve">(12 miesięcy) określono </w:t>
      </w:r>
      <w:r w:rsidR="00FF0B81">
        <w:tab/>
      </w:r>
      <w:r w:rsidR="00412E11">
        <w:t xml:space="preserve">na podstawie </w:t>
      </w:r>
      <w:r>
        <w:t xml:space="preserve">ilości osadów odebranych </w:t>
      </w:r>
      <w:r w:rsidR="000F3375">
        <w:t xml:space="preserve">w </w:t>
      </w:r>
      <w:r w:rsidR="00864B3B">
        <w:t xml:space="preserve">roku 2019 </w:t>
      </w:r>
      <w:r w:rsidR="00412E11">
        <w:t>i wynosi</w:t>
      </w:r>
      <w:r w:rsidR="000F3375">
        <w:rPr>
          <w:color w:val="FF0000"/>
        </w:rPr>
        <w:t xml:space="preserve"> </w:t>
      </w:r>
      <w:r w:rsidR="00864B3B">
        <w:t>2645</w:t>
      </w:r>
      <w:r w:rsidR="000F3375" w:rsidRPr="000F3375">
        <w:t xml:space="preserve"> ton</w:t>
      </w:r>
      <w:r w:rsidR="00EC36A1">
        <w:t>.</w:t>
      </w:r>
      <w:r w:rsidR="000F3375" w:rsidRPr="000F3375">
        <w:t xml:space="preserve"> </w:t>
      </w:r>
      <w:r w:rsidR="000F3375">
        <w:t xml:space="preserve">Powyższa wartość jest </w:t>
      </w:r>
      <w:r w:rsidR="00FF0B81" w:rsidRPr="000F3375">
        <w:t>szacunkowa, podana w celu określenia wartości zamówieni</w:t>
      </w:r>
      <w:r w:rsidRPr="000F3375">
        <w:t xml:space="preserve">a, co nie </w:t>
      </w:r>
      <w:r w:rsidR="000F3375">
        <w:t xml:space="preserve">odzwierciedla realnej </w:t>
      </w:r>
      <w:r>
        <w:t xml:space="preserve">bądź deklarowanej ilości osadów do odebrania </w:t>
      </w:r>
      <w:r w:rsidR="00FF0B81">
        <w:t>w cza</w:t>
      </w:r>
      <w:r w:rsidR="000F3375">
        <w:t xml:space="preserve">sie trwania umowy, nie stanowi </w:t>
      </w:r>
      <w:r w:rsidR="00FF0B81">
        <w:t xml:space="preserve">ze strony zamawiającego zobowiązania do </w:t>
      </w:r>
      <w:r>
        <w:t xml:space="preserve">odbioru osadów w podanych ilościach i </w:t>
      </w:r>
      <w:r w:rsidR="00FF0B81">
        <w:t>w żadnym razie nie może być podstawą jakichkolwiek roszczeń ze strony wykonawcy.</w:t>
      </w:r>
    </w:p>
    <w:p w14:paraId="62DCACD1" w14:textId="77777777" w:rsidR="00EC36A1" w:rsidRDefault="00EC36A1" w:rsidP="00EA019B">
      <w:pPr>
        <w:pStyle w:val="pkt"/>
        <w:tabs>
          <w:tab w:val="left" w:pos="284"/>
        </w:tabs>
        <w:spacing w:before="0" w:after="0"/>
        <w:ind w:left="282" w:hanging="282"/>
      </w:pPr>
      <w:r>
        <w:t>6. Zamawiający oświadcza, że nie dopuszcza zagospodarowania rolniczego osadów (art. 96 Ustawy z dnia 14 grudnia 2012r. o odpadach). Wszelkie podejmowane działania muszą być zgodne z ustawą z dnia 14 grudnia 2012 r. o odpadach. Na podstawie poświadczonych zezwoleń sposobu zagospodarowania osadów Wykonawca przedłoży dokument potwierdzający posiadanie wszelkich niezbędnych decyzji i zezwoleń właściwego organu na prowadzenie działalności w zakresie zbierania, transportu i gospodarowania osadami ściekowymi. Sposób gospodarowania osadami ściekowymi ma być zgodny z posiadanymi przez Wykonawcę decyzjami i pozwoleniami.</w:t>
      </w:r>
    </w:p>
    <w:p w14:paraId="46DEC2AA" w14:textId="77777777" w:rsidR="00EC36A1" w:rsidRDefault="00EC36A1" w:rsidP="00EA019B">
      <w:pPr>
        <w:pStyle w:val="pkt"/>
        <w:tabs>
          <w:tab w:val="left" w:pos="284"/>
        </w:tabs>
        <w:spacing w:before="0" w:after="0"/>
        <w:ind w:left="282" w:hanging="282"/>
      </w:pPr>
      <w:r>
        <w:t xml:space="preserve">7. Zamawiający wymaga zatrudnienia przez Wykonawcę na podstawie umowy o pracę w rozumieniu przepisów ustawy Kodeks Pracy wszystkich osób wykonujących czynności objęte zakresem zamówienia </w:t>
      </w:r>
      <w:r w:rsidR="00622478">
        <w:t>, jeżeli wykonywanie tych czynności polegać będzie na wykonywaniu pracy w sposób określony w art. 22 § 1 ustawy Kodeks pracy.</w:t>
      </w:r>
    </w:p>
    <w:p w14:paraId="6ADECD72" w14:textId="77777777" w:rsidR="00622478" w:rsidRDefault="00622478" w:rsidP="00EA019B">
      <w:pPr>
        <w:pStyle w:val="pkt"/>
        <w:tabs>
          <w:tab w:val="left" w:pos="284"/>
        </w:tabs>
        <w:spacing w:before="0" w:after="0"/>
        <w:ind w:left="282" w:hanging="282"/>
      </w:pPr>
      <w:r>
        <w:tab/>
        <w:t>Zamawiający określa obowiązek zatrudnienia na podstawie umowy o pracę wszystkich osób wykonujących następujące czynności w zakresie realizacji przedmiotu zamówienia:</w:t>
      </w:r>
    </w:p>
    <w:p w14:paraId="007C7884" w14:textId="77777777" w:rsidR="00622478" w:rsidRDefault="00622478" w:rsidP="00EA019B">
      <w:pPr>
        <w:pStyle w:val="pkt"/>
        <w:tabs>
          <w:tab w:val="left" w:pos="284"/>
        </w:tabs>
        <w:spacing w:before="0" w:after="0"/>
        <w:ind w:left="282" w:hanging="282"/>
      </w:pPr>
      <w:r>
        <w:tab/>
        <w:t xml:space="preserve">- wykonywanie prac objętych zakresem zamówienia wskazanym w opisie przedmiotu zamówienia, jeżeli wykonywanie tych czynności polegać będzie na wykonywaniu pracy w sposób określony w art. 22 </w:t>
      </w:r>
      <w:r w:rsidRPr="00622478">
        <w:t>§ 1</w:t>
      </w:r>
      <w:r>
        <w:t xml:space="preserve"> ustawy Kodeks pracy.</w:t>
      </w:r>
    </w:p>
    <w:p w14:paraId="42281B39" w14:textId="77777777" w:rsidR="00622478" w:rsidRDefault="00622478" w:rsidP="00EA019B">
      <w:pPr>
        <w:pStyle w:val="pkt"/>
        <w:tabs>
          <w:tab w:val="left" w:pos="284"/>
        </w:tabs>
        <w:spacing w:before="0" w:after="0"/>
        <w:ind w:left="282" w:hanging="282"/>
      </w:pPr>
      <w:r>
        <w:t>8. obowiązek ten dotyczy także podwykonawców – wykonawca jest zobowiązany</w:t>
      </w:r>
      <w:r w:rsidR="00B92738">
        <w:t xml:space="preserve"> zawrzeć w każdej umowie o podwykonawstwo stosowne zapisy zobowiązujące podwykonawców do zatrudnienia na umowę o pracę wszystkich osób wykonujących wskazane wyżej czynności tak aby zagwarantować spełnienie warunku określonego w ust. 6 przez Wykonawcę.</w:t>
      </w:r>
    </w:p>
    <w:p w14:paraId="17A92730" w14:textId="77777777" w:rsidR="00B92738" w:rsidRDefault="00B92738" w:rsidP="00EA019B">
      <w:pPr>
        <w:pStyle w:val="pkt"/>
        <w:tabs>
          <w:tab w:val="left" w:pos="284"/>
        </w:tabs>
        <w:spacing w:before="0" w:after="0"/>
        <w:ind w:left="282" w:hanging="282"/>
      </w:pPr>
      <w:r>
        <w:t>9. Szczegółowe zasady dokumentowania zatrudnienia na podstawie umowy o pracę ww. osób oraz kontrolowanie tego obowiązku przez Zamawiającego i przewidziane z tego tytułu sankcje określone są we wzorze umowy stanowiącym załącznik do SIWZ.</w:t>
      </w:r>
    </w:p>
    <w:p w14:paraId="4F511455" w14:textId="77777777" w:rsidR="00B94597" w:rsidRDefault="00B94597" w:rsidP="00827C7A">
      <w:pPr>
        <w:pStyle w:val="pkt"/>
        <w:spacing w:before="0" w:after="0"/>
        <w:ind w:left="0" w:firstLine="0"/>
      </w:pPr>
    </w:p>
    <w:p w14:paraId="7485EE0C" w14:textId="77777777" w:rsidR="00B94597" w:rsidRPr="007634D6" w:rsidRDefault="00B94597" w:rsidP="00827C7A">
      <w:pPr>
        <w:pStyle w:val="pkt"/>
        <w:spacing w:before="0" w:after="0"/>
        <w:ind w:left="0" w:firstLine="0"/>
        <w:rPr>
          <w:color w:val="FF0000"/>
        </w:rPr>
      </w:pPr>
    </w:p>
    <w:p w14:paraId="510A3526" w14:textId="72784AD1" w:rsidR="00FF0B81" w:rsidRPr="00B92738" w:rsidRDefault="007D797B" w:rsidP="00827C7A">
      <w:pPr>
        <w:pStyle w:val="pkt"/>
        <w:spacing w:before="0" w:after="0"/>
        <w:ind w:left="0" w:firstLine="0"/>
      </w:pPr>
      <w:r w:rsidRPr="00B92738">
        <w:t>Rosówek, dnia</w:t>
      </w:r>
      <w:r w:rsidR="00B94597" w:rsidRPr="00B92738">
        <w:t xml:space="preserve"> </w:t>
      </w:r>
      <w:r w:rsidR="00B92738" w:rsidRPr="00B92738">
        <w:t>1</w:t>
      </w:r>
      <w:r w:rsidR="00864B3B">
        <w:t>5</w:t>
      </w:r>
      <w:r w:rsidR="00B92738" w:rsidRPr="00B92738">
        <w:t xml:space="preserve"> października </w:t>
      </w:r>
      <w:r w:rsidR="009F7174" w:rsidRPr="00B92738">
        <w:t>20</w:t>
      </w:r>
      <w:r w:rsidR="00864B3B">
        <w:t>20</w:t>
      </w:r>
      <w:r w:rsidR="009F7174" w:rsidRPr="00B92738">
        <w:t>r.</w:t>
      </w:r>
    </w:p>
    <w:p w14:paraId="0FA5D723" w14:textId="77777777" w:rsidR="00FF0B81" w:rsidRDefault="00FF0B81" w:rsidP="00827C7A">
      <w:pPr>
        <w:pStyle w:val="pkt"/>
        <w:spacing w:before="0" w:after="0"/>
        <w:ind w:left="0" w:firstLine="0"/>
      </w:pPr>
    </w:p>
    <w:p w14:paraId="683B1581" w14:textId="77777777" w:rsidR="004E2B7E" w:rsidRPr="005B5AC2" w:rsidRDefault="00B94597" w:rsidP="00B94597">
      <w:pPr>
        <w:pStyle w:val="pkt"/>
        <w:spacing w:before="0" w:after="0"/>
        <w:ind w:left="0" w:firstLine="0"/>
      </w:pPr>
      <w:r>
        <w:tab/>
      </w:r>
      <w:r>
        <w:tab/>
      </w:r>
      <w:r>
        <w:tab/>
      </w:r>
      <w:r>
        <w:tab/>
      </w:r>
      <w:r>
        <w:tab/>
      </w:r>
      <w:r>
        <w:tab/>
      </w:r>
      <w:r>
        <w:tab/>
      </w:r>
      <w:r w:rsidRPr="005B5AC2">
        <w:t>...................................................................</w:t>
      </w:r>
    </w:p>
    <w:sectPr w:rsidR="004E2B7E" w:rsidRPr="005B5AC2">
      <w:headerReference w:type="default" r:id="rId10"/>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C29FD" w14:textId="77777777" w:rsidR="004E0A6D" w:rsidRDefault="004E0A6D">
      <w:r>
        <w:separator/>
      </w:r>
    </w:p>
  </w:endnote>
  <w:endnote w:type="continuationSeparator" w:id="0">
    <w:p w14:paraId="1D265BE4" w14:textId="77777777" w:rsidR="004E0A6D" w:rsidRDefault="004E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D48E" w14:textId="77777777" w:rsidR="00033601" w:rsidRDefault="00033601">
    <w:pPr>
      <w:pStyle w:val="Stopka"/>
      <w:jc w:val="center"/>
    </w:pPr>
    <w:r>
      <w:fldChar w:fldCharType="begin"/>
    </w:r>
    <w:r>
      <w:instrText>PAGE   \* MERGEFORMAT</w:instrText>
    </w:r>
    <w:r>
      <w:fldChar w:fldCharType="separate"/>
    </w:r>
    <w:r>
      <w:rPr>
        <w:noProof/>
      </w:rPr>
      <w:t>18</w:t>
    </w:r>
    <w:r>
      <w:fldChar w:fldCharType="end"/>
    </w:r>
  </w:p>
  <w:p w14:paraId="3E484D23" w14:textId="77777777" w:rsidR="00033601" w:rsidRDefault="000336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F41E" w14:textId="77777777" w:rsidR="004E0A6D" w:rsidRDefault="004E0A6D">
      <w:r>
        <w:separator/>
      </w:r>
    </w:p>
  </w:footnote>
  <w:footnote w:type="continuationSeparator" w:id="0">
    <w:p w14:paraId="1B1C8C11" w14:textId="77777777" w:rsidR="004E0A6D" w:rsidRDefault="004E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9F05" w14:textId="0B79B786" w:rsidR="00592AE1" w:rsidRDefault="00592AE1">
    <w:pPr>
      <w:pStyle w:val="Nagwek"/>
    </w:pPr>
    <w:r>
      <w:t>DA.311.2.2020</w:t>
    </w:r>
  </w:p>
  <w:p w14:paraId="05BCCE9F" w14:textId="77777777" w:rsidR="00033601" w:rsidRPr="00D202F3" w:rsidRDefault="00033601" w:rsidP="00D202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96EC026"/>
    <w:name w:val="WW8Num9"/>
    <w:lvl w:ilvl="0">
      <w:start w:val="1"/>
      <w:numFmt w:val="decimal"/>
      <w:lvlText w:val="%1."/>
      <w:lvlJc w:val="left"/>
      <w:pPr>
        <w:tabs>
          <w:tab w:val="num" w:pos="0"/>
        </w:tabs>
        <w:ind w:left="720" w:hanging="360"/>
      </w:pPr>
      <w:rPr>
        <w:rFonts w:ascii="Arial" w:eastAsia="Arial" w:hAnsi="Arial" w:cs="Arial"/>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81752A"/>
    <w:multiLevelType w:val="singleLevel"/>
    <w:tmpl w:val="5316F2D8"/>
    <w:lvl w:ilvl="0">
      <w:start w:val="1"/>
      <w:numFmt w:val="decimal"/>
      <w:lvlText w:val="%1."/>
      <w:lvlJc w:val="left"/>
      <w:pPr>
        <w:tabs>
          <w:tab w:val="num" w:pos="360"/>
        </w:tabs>
        <w:ind w:left="360" w:hanging="360"/>
      </w:pPr>
      <w:rPr>
        <w:b w:val="0"/>
        <w:color w:val="auto"/>
      </w:rPr>
    </w:lvl>
  </w:abstractNum>
  <w:abstractNum w:abstractNumId="2" w15:restartNumberingAfterBreak="0">
    <w:nsid w:val="02314EDB"/>
    <w:multiLevelType w:val="multilevel"/>
    <w:tmpl w:val="71065D56"/>
    <w:lvl w:ilvl="0">
      <w:start w:val="1"/>
      <w:numFmt w:val="decimal"/>
      <w:lvlText w:val="%1."/>
      <w:lvlJc w:val="left"/>
      <w:pPr>
        <w:tabs>
          <w:tab w:val="num" w:pos="360"/>
        </w:tabs>
        <w:ind w:left="360" w:hanging="360"/>
      </w:p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6"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60E48DF"/>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65F6A4D"/>
    <w:multiLevelType w:val="hybridMultilevel"/>
    <w:tmpl w:val="0D1423E0"/>
    <w:lvl w:ilvl="0" w:tplc="5FA8362A">
      <w:start w:val="1"/>
      <w:numFmt w:val="decimal"/>
      <w:lvlText w:val="%1)"/>
      <w:lvlJc w:val="left"/>
      <w:pPr>
        <w:tabs>
          <w:tab w:val="num" w:pos="717"/>
        </w:tabs>
        <w:ind w:left="717" w:hanging="360"/>
      </w:pPr>
      <w:rPr>
        <w:rFonts w:hint="default"/>
      </w:rPr>
    </w:lvl>
    <w:lvl w:ilvl="1" w:tplc="77C8AF02">
      <w:start w:val="1"/>
      <w:numFmt w:val="lowerLetter"/>
      <w:lvlText w:val="%2."/>
      <w:lvlJc w:val="left"/>
      <w:pPr>
        <w:tabs>
          <w:tab w:val="num" w:pos="1437"/>
        </w:tabs>
        <w:ind w:left="1437" w:hanging="360"/>
      </w:pPr>
    </w:lvl>
    <w:lvl w:ilvl="2" w:tplc="4E98B250">
      <w:start w:val="1"/>
      <w:numFmt w:val="lowerRoman"/>
      <w:lvlText w:val="%3."/>
      <w:lvlJc w:val="right"/>
      <w:pPr>
        <w:tabs>
          <w:tab w:val="num" w:pos="2157"/>
        </w:tabs>
        <w:ind w:left="2157" w:hanging="180"/>
      </w:pPr>
    </w:lvl>
    <w:lvl w:ilvl="3" w:tplc="5B462442">
      <w:start w:val="1"/>
      <w:numFmt w:val="decimal"/>
      <w:lvlText w:val="%4."/>
      <w:lvlJc w:val="left"/>
      <w:pPr>
        <w:tabs>
          <w:tab w:val="num" w:pos="2877"/>
        </w:tabs>
        <w:ind w:left="2877" w:hanging="360"/>
      </w:pPr>
    </w:lvl>
    <w:lvl w:ilvl="4" w:tplc="4C9C8548">
      <w:start w:val="1"/>
      <w:numFmt w:val="lowerLetter"/>
      <w:lvlText w:val="%5."/>
      <w:lvlJc w:val="left"/>
      <w:pPr>
        <w:tabs>
          <w:tab w:val="num" w:pos="3597"/>
        </w:tabs>
        <w:ind w:left="3597" w:hanging="360"/>
      </w:pPr>
    </w:lvl>
    <w:lvl w:ilvl="5" w:tplc="B64ADC68">
      <w:start w:val="1"/>
      <w:numFmt w:val="lowerRoman"/>
      <w:lvlText w:val="%6."/>
      <w:lvlJc w:val="right"/>
      <w:pPr>
        <w:tabs>
          <w:tab w:val="num" w:pos="4317"/>
        </w:tabs>
        <w:ind w:left="4317" w:hanging="180"/>
      </w:pPr>
    </w:lvl>
    <w:lvl w:ilvl="6" w:tplc="03D41460">
      <w:start w:val="1"/>
      <w:numFmt w:val="decimal"/>
      <w:lvlText w:val="%7."/>
      <w:lvlJc w:val="left"/>
      <w:pPr>
        <w:tabs>
          <w:tab w:val="num" w:pos="5037"/>
        </w:tabs>
        <w:ind w:left="5037" w:hanging="360"/>
      </w:pPr>
    </w:lvl>
    <w:lvl w:ilvl="7" w:tplc="FC90E388">
      <w:start w:val="1"/>
      <w:numFmt w:val="lowerLetter"/>
      <w:lvlText w:val="%8."/>
      <w:lvlJc w:val="left"/>
      <w:pPr>
        <w:tabs>
          <w:tab w:val="num" w:pos="5757"/>
        </w:tabs>
        <w:ind w:left="5757" w:hanging="360"/>
      </w:pPr>
    </w:lvl>
    <w:lvl w:ilvl="8" w:tplc="913C1D1A">
      <w:start w:val="1"/>
      <w:numFmt w:val="lowerRoman"/>
      <w:lvlText w:val="%9."/>
      <w:lvlJc w:val="right"/>
      <w:pPr>
        <w:tabs>
          <w:tab w:val="num" w:pos="6477"/>
        </w:tabs>
        <w:ind w:left="6477" w:hanging="180"/>
      </w:pPr>
    </w:lvl>
  </w:abstractNum>
  <w:abstractNum w:abstractNumId="1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586C14"/>
    <w:multiLevelType w:val="hybridMultilevel"/>
    <w:tmpl w:val="43CAFD30"/>
    <w:lvl w:ilvl="0" w:tplc="3782D802">
      <w:start w:val="1"/>
      <w:numFmt w:val="lowerLetter"/>
      <w:lvlText w:val="%1)"/>
      <w:lvlJc w:val="left"/>
      <w:pPr>
        <w:ind w:left="1440" w:hanging="360"/>
      </w:pPr>
      <w:rPr>
        <w:rFonts w:hint="default"/>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CC50BB"/>
    <w:multiLevelType w:val="hybridMultilevel"/>
    <w:tmpl w:val="09BCC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7B21B6B"/>
    <w:multiLevelType w:val="hybridMultilevel"/>
    <w:tmpl w:val="52805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6425085"/>
    <w:multiLevelType w:val="hybridMultilevel"/>
    <w:tmpl w:val="B22E09BC"/>
    <w:lvl w:ilvl="0" w:tplc="17CE8C44">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01B0EBC"/>
    <w:multiLevelType w:val="singleLevel"/>
    <w:tmpl w:val="8376CBF4"/>
    <w:lvl w:ilvl="0">
      <w:start w:val="1"/>
      <w:numFmt w:val="decimal"/>
      <w:lvlText w:val="%1."/>
      <w:lvlJc w:val="left"/>
      <w:pPr>
        <w:tabs>
          <w:tab w:val="num" w:pos="360"/>
        </w:tabs>
        <w:ind w:left="360" w:hanging="360"/>
      </w:pPr>
      <w:rPr>
        <w:color w:val="auto"/>
        <w:sz w:val="24"/>
        <w:szCs w:val="24"/>
      </w:rPr>
    </w:lvl>
  </w:abstractNum>
  <w:abstractNum w:abstractNumId="23" w15:restartNumberingAfterBreak="0">
    <w:nsid w:val="491A3EC3"/>
    <w:multiLevelType w:val="multilevel"/>
    <w:tmpl w:val="5F2C9178"/>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3C4A1B"/>
    <w:multiLevelType w:val="hybridMultilevel"/>
    <w:tmpl w:val="4008D2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E5846A6"/>
    <w:multiLevelType w:val="singleLevel"/>
    <w:tmpl w:val="04150017"/>
    <w:lvl w:ilvl="0">
      <w:start w:val="1"/>
      <w:numFmt w:val="lowerLetter"/>
      <w:lvlText w:val="%1)"/>
      <w:lvlJc w:val="left"/>
      <w:pPr>
        <w:ind w:left="360" w:hanging="360"/>
      </w:pPr>
    </w:lvl>
  </w:abstractNum>
  <w:abstractNum w:abstractNumId="28"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4FC913DA"/>
    <w:multiLevelType w:val="hybridMultilevel"/>
    <w:tmpl w:val="61509B96"/>
    <w:lvl w:ilvl="0" w:tplc="04150017">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189197D"/>
    <w:multiLevelType w:val="hybridMultilevel"/>
    <w:tmpl w:val="006453E2"/>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7" w15:restartNumberingAfterBreak="0">
    <w:nsid w:val="64892344"/>
    <w:multiLevelType w:val="singleLevel"/>
    <w:tmpl w:val="7C02B510"/>
    <w:lvl w:ilvl="0">
      <w:start w:val="2"/>
      <w:numFmt w:val="decimal"/>
      <w:lvlText w:val="%1."/>
      <w:lvlJc w:val="left"/>
      <w:pPr>
        <w:tabs>
          <w:tab w:val="num" w:pos="360"/>
        </w:tabs>
        <w:ind w:left="360" w:hanging="360"/>
      </w:pPr>
    </w:lvl>
  </w:abstractNum>
  <w:abstractNum w:abstractNumId="38"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1"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89708EE"/>
    <w:multiLevelType w:val="hybridMultilevel"/>
    <w:tmpl w:val="FE603902"/>
    <w:lvl w:ilvl="0" w:tplc="7750B64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7D8524FB"/>
    <w:multiLevelType w:val="singleLevel"/>
    <w:tmpl w:val="F4B8B676"/>
    <w:lvl w:ilvl="0">
      <w:start w:val="1"/>
      <w:numFmt w:val="decimal"/>
      <w:lvlText w:val="%1)"/>
      <w:lvlJc w:val="left"/>
      <w:pPr>
        <w:tabs>
          <w:tab w:val="num" w:pos="644"/>
        </w:tabs>
        <w:ind w:left="644" w:hanging="360"/>
      </w:pPr>
    </w:lvl>
  </w:abstractNum>
  <w:abstractNum w:abstractNumId="46"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2"/>
  </w:num>
  <w:num w:numId="2">
    <w:abstractNumId w:val="41"/>
  </w:num>
  <w:num w:numId="3">
    <w:abstractNumId w:val="2"/>
  </w:num>
  <w:num w:numId="4">
    <w:abstractNumId w:val="42"/>
  </w:num>
  <w:num w:numId="5">
    <w:abstractNumId w:val="1"/>
  </w:num>
  <w:num w:numId="6">
    <w:abstractNumId w:val="17"/>
  </w:num>
  <w:num w:numId="7">
    <w:abstractNumId w:val="46"/>
  </w:num>
  <w:num w:numId="8">
    <w:abstractNumId w:val="8"/>
  </w:num>
  <w:num w:numId="9">
    <w:abstractNumId w:val="33"/>
    <w:lvlOverride w:ilvl="0">
      <w:startOverride w:val="1"/>
    </w:lvlOverride>
  </w:num>
  <w:num w:numId="10">
    <w:abstractNumId w:val="31"/>
  </w:num>
  <w:num w:numId="11">
    <w:abstractNumId w:val="22"/>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num>
  <w:num w:numId="14">
    <w:abstractNumId w:val="5"/>
    <w:lvlOverride w:ilvl="0">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7"/>
  </w:num>
  <w:num w:numId="24">
    <w:abstractNumId w:val="38"/>
  </w:num>
  <w:num w:numId="25">
    <w:abstractNumId w:val="45"/>
    <w:lvlOverride w:ilvl="0">
      <w:startOverride w:val="1"/>
    </w:lvlOverride>
  </w:num>
  <w:num w:numId="26">
    <w:abstractNumId w:val="29"/>
  </w:num>
  <w:num w:numId="27">
    <w:abstractNumId w:val="34"/>
  </w:num>
  <w:num w:numId="28">
    <w:abstractNumId w:val="11"/>
  </w:num>
  <w:num w:numId="29">
    <w:abstractNumId w:val="2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
  </w:num>
  <w:num w:numId="44">
    <w:abstractNumId w:val="43"/>
  </w:num>
  <w:num w:numId="45">
    <w:abstractNumId w:val="23"/>
  </w:num>
  <w:num w:numId="46">
    <w:abstractNumId w:val="35"/>
  </w:num>
  <w:num w:numId="47">
    <w:abstractNumId w:val="14"/>
  </w:num>
  <w:num w:numId="48">
    <w:abstractNumId w:val="9"/>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B3"/>
    <w:rsid w:val="00011F8E"/>
    <w:rsid w:val="0002295A"/>
    <w:rsid w:val="00033601"/>
    <w:rsid w:val="00033E2B"/>
    <w:rsid w:val="00042727"/>
    <w:rsid w:val="00042CE9"/>
    <w:rsid w:val="00043CCD"/>
    <w:rsid w:val="00043F24"/>
    <w:rsid w:val="000451D3"/>
    <w:rsid w:val="00052F21"/>
    <w:rsid w:val="0005319A"/>
    <w:rsid w:val="0005514D"/>
    <w:rsid w:val="00063074"/>
    <w:rsid w:val="00066D0C"/>
    <w:rsid w:val="0007122A"/>
    <w:rsid w:val="00072358"/>
    <w:rsid w:val="000775BB"/>
    <w:rsid w:val="0008223D"/>
    <w:rsid w:val="00082867"/>
    <w:rsid w:val="00084625"/>
    <w:rsid w:val="00085615"/>
    <w:rsid w:val="000864F4"/>
    <w:rsid w:val="00087984"/>
    <w:rsid w:val="0009356B"/>
    <w:rsid w:val="000969B9"/>
    <w:rsid w:val="000A4788"/>
    <w:rsid w:val="000A7604"/>
    <w:rsid w:val="000A7E55"/>
    <w:rsid w:val="000B248F"/>
    <w:rsid w:val="000B42EB"/>
    <w:rsid w:val="000B486C"/>
    <w:rsid w:val="000C4A25"/>
    <w:rsid w:val="000C792F"/>
    <w:rsid w:val="000E2FC9"/>
    <w:rsid w:val="000E6FE7"/>
    <w:rsid w:val="000F1570"/>
    <w:rsid w:val="000F3375"/>
    <w:rsid w:val="000F66A3"/>
    <w:rsid w:val="000F7C10"/>
    <w:rsid w:val="00100198"/>
    <w:rsid w:val="001025FB"/>
    <w:rsid w:val="001028F8"/>
    <w:rsid w:val="00104DE4"/>
    <w:rsid w:val="00106890"/>
    <w:rsid w:val="00107905"/>
    <w:rsid w:val="00113B2B"/>
    <w:rsid w:val="00113E7B"/>
    <w:rsid w:val="00122B29"/>
    <w:rsid w:val="00122B5D"/>
    <w:rsid w:val="001275E6"/>
    <w:rsid w:val="001301D0"/>
    <w:rsid w:val="001307D5"/>
    <w:rsid w:val="00140004"/>
    <w:rsid w:val="00142124"/>
    <w:rsid w:val="00143A4F"/>
    <w:rsid w:val="00147E26"/>
    <w:rsid w:val="00161464"/>
    <w:rsid w:val="00161A79"/>
    <w:rsid w:val="0016654C"/>
    <w:rsid w:val="00167B11"/>
    <w:rsid w:val="0017070B"/>
    <w:rsid w:val="00171590"/>
    <w:rsid w:val="001725EE"/>
    <w:rsid w:val="001747F1"/>
    <w:rsid w:val="00174806"/>
    <w:rsid w:val="00182B1C"/>
    <w:rsid w:val="00183D84"/>
    <w:rsid w:val="001926B1"/>
    <w:rsid w:val="00196729"/>
    <w:rsid w:val="001A5C77"/>
    <w:rsid w:val="001B1671"/>
    <w:rsid w:val="001C2AD3"/>
    <w:rsid w:val="001C3A7C"/>
    <w:rsid w:val="001C3C3B"/>
    <w:rsid w:val="001C6BFB"/>
    <w:rsid w:val="001C7AD5"/>
    <w:rsid w:val="001D6389"/>
    <w:rsid w:val="001D6A0D"/>
    <w:rsid w:val="001F0859"/>
    <w:rsid w:val="001F2C09"/>
    <w:rsid w:val="001F4E49"/>
    <w:rsid w:val="001F55B4"/>
    <w:rsid w:val="001F6ED5"/>
    <w:rsid w:val="00201AD6"/>
    <w:rsid w:val="00201E09"/>
    <w:rsid w:val="00204073"/>
    <w:rsid w:val="00207171"/>
    <w:rsid w:val="00213A05"/>
    <w:rsid w:val="00213BBA"/>
    <w:rsid w:val="00215746"/>
    <w:rsid w:val="0021575C"/>
    <w:rsid w:val="00215843"/>
    <w:rsid w:val="002255E4"/>
    <w:rsid w:val="00235A03"/>
    <w:rsid w:val="0024172A"/>
    <w:rsid w:val="0024200A"/>
    <w:rsid w:val="00246A7B"/>
    <w:rsid w:val="00247041"/>
    <w:rsid w:val="002576B8"/>
    <w:rsid w:val="002623B4"/>
    <w:rsid w:val="00272236"/>
    <w:rsid w:val="00274C08"/>
    <w:rsid w:val="00274F9E"/>
    <w:rsid w:val="00276A93"/>
    <w:rsid w:val="00282AA4"/>
    <w:rsid w:val="002833BD"/>
    <w:rsid w:val="002863DA"/>
    <w:rsid w:val="00287CCC"/>
    <w:rsid w:val="002913F8"/>
    <w:rsid w:val="002A1FA2"/>
    <w:rsid w:val="002A25C2"/>
    <w:rsid w:val="002A65E6"/>
    <w:rsid w:val="002A7081"/>
    <w:rsid w:val="002A7E0B"/>
    <w:rsid w:val="002B0FD6"/>
    <w:rsid w:val="002B2CF3"/>
    <w:rsid w:val="002B34F5"/>
    <w:rsid w:val="002C28D6"/>
    <w:rsid w:val="002C2ACD"/>
    <w:rsid w:val="002C5F6A"/>
    <w:rsid w:val="002C79C8"/>
    <w:rsid w:val="002C7F91"/>
    <w:rsid w:val="002D23A9"/>
    <w:rsid w:val="002D550F"/>
    <w:rsid w:val="002E100F"/>
    <w:rsid w:val="002E6C70"/>
    <w:rsid w:val="00306627"/>
    <w:rsid w:val="003206C1"/>
    <w:rsid w:val="0032764E"/>
    <w:rsid w:val="00327D2C"/>
    <w:rsid w:val="00335F6C"/>
    <w:rsid w:val="003419EF"/>
    <w:rsid w:val="00344AE9"/>
    <w:rsid w:val="00346E0C"/>
    <w:rsid w:val="00347015"/>
    <w:rsid w:val="0035102D"/>
    <w:rsid w:val="00380C80"/>
    <w:rsid w:val="003815D7"/>
    <w:rsid w:val="00383EE9"/>
    <w:rsid w:val="00385F0D"/>
    <w:rsid w:val="00391096"/>
    <w:rsid w:val="003A19E0"/>
    <w:rsid w:val="003A6A08"/>
    <w:rsid w:val="003B0772"/>
    <w:rsid w:val="003B6ECA"/>
    <w:rsid w:val="003C2153"/>
    <w:rsid w:val="003C2392"/>
    <w:rsid w:val="003C2675"/>
    <w:rsid w:val="003D0142"/>
    <w:rsid w:val="003D18DB"/>
    <w:rsid w:val="003D5E7D"/>
    <w:rsid w:val="003D7F13"/>
    <w:rsid w:val="003E1909"/>
    <w:rsid w:val="003F18AE"/>
    <w:rsid w:val="003F3924"/>
    <w:rsid w:val="003F43A6"/>
    <w:rsid w:val="003F4612"/>
    <w:rsid w:val="004024FC"/>
    <w:rsid w:val="0040672D"/>
    <w:rsid w:val="00412E11"/>
    <w:rsid w:val="004139C3"/>
    <w:rsid w:val="00416E2E"/>
    <w:rsid w:val="00422569"/>
    <w:rsid w:val="00425ECD"/>
    <w:rsid w:val="00430B36"/>
    <w:rsid w:val="0043238C"/>
    <w:rsid w:val="00432C48"/>
    <w:rsid w:val="00434672"/>
    <w:rsid w:val="00440F5B"/>
    <w:rsid w:val="004427E5"/>
    <w:rsid w:val="00456271"/>
    <w:rsid w:val="00460413"/>
    <w:rsid w:val="004633AE"/>
    <w:rsid w:val="00463D2F"/>
    <w:rsid w:val="004647C2"/>
    <w:rsid w:val="0047015E"/>
    <w:rsid w:val="00472A16"/>
    <w:rsid w:val="0047313B"/>
    <w:rsid w:val="00477A63"/>
    <w:rsid w:val="00481A50"/>
    <w:rsid w:val="0048251E"/>
    <w:rsid w:val="00484A8E"/>
    <w:rsid w:val="004950D0"/>
    <w:rsid w:val="004A2049"/>
    <w:rsid w:val="004B0B5A"/>
    <w:rsid w:val="004B63EA"/>
    <w:rsid w:val="004C310E"/>
    <w:rsid w:val="004D12A0"/>
    <w:rsid w:val="004D7551"/>
    <w:rsid w:val="004E0A6D"/>
    <w:rsid w:val="004E2B7E"/>
    <w:rsid w:val="004E3360"/>
    <w:rsid w:val="004E397B"/>
    <w:rsid w:val="004E5AFB"/>
    <w:rsid w:val="0050650D"/>
    <w:rsid w:val="005104C7"/>
    <w:rsid w:val="005112F5"/>
    <w:rsid w:val="005215A6"/>
    <w:rsid w:val="005238C0"/>
    <w:rsid w:val="00523C72"/>
    <w:rsid w:val="0052770B"/>
    <w:rsid w:val="00535043"/>
    <w:rsid w:val="00540E4D"/>
    <w:rsid w:val="005445D7"/>
    <w:rsid w:val="0054608E"/>
    <w:rsid w:val="005579D8"/>
    <w:rsid w:val="005623D8"/>
    <w:rsid w:val="005650C5"/>
    <w:rsid w:val="00570EF8"/>
    <w:rsid w:val="00572D39"/>
    <w:rsid w:val="005739B9"/>
    <w:rsid w:val="005749A1"/>
    <w:rsid w:val="00574D7E"/>
    <w:rsid w:val="00577466"/>
    <w:rsid w:val="0058322F"/>
    <w:rsid w:val="00590C05"/>
    <w:rsid w:val="00592AE1"/>
    <w:rsid w:val="0059336F"/>
    <w:rsid w:val="00596721"/>
    <w:rsid w:val="005A1EA6"/>
    <w:rsid w:val="005A7F6E"/>
    <w:rsid w:val="005B105C"/>
    <w:rsid w:val="005B5AC2"/>
    <w:rsid w:val="005D2889"/>
    <w:rsid w:val="005D2F75"/>
    <w:rsid w:val="005D4671"/>
    <w:rsid w:val="005D7066"/>
    <w:rsid w:val="005E0894"/>
    <w:rsid w:val="005E6592"/>
    <w:rsid w:val="005E710F"/>
    <w:rsid w:val="005F1C78"/>
    <w:rsid w:val="005F4194"/>
    <w:rsid w:val="006100B0"/>
    <w:rsid w:val="00610D66"/>
    <w:rsid w:val="00613E83"/>
    <w:rsid w:val="0061502A"/>
    <w:rsid w:val="006204CC"/>
    <w:rsid w:val="00622478"/>
    <w:rsid w:val="006249E9"/>
    <w:rsid w:val="006302D5"/>
    <w:rsid w:val="00651DF1"/>
    <w:rsid w:val="00655610"/>
    <w:rsid w:val="00655778"/>
    <w:rsid w:val="00660B08"/>
    <w:rsid w:val="0067239F"/>
    <w:rsid w:val="00674B64"/>
    <w:rsid w:val="00682F89"/>
    <w:rsid w:val="0068457D"/>
    <w:rsid w:val="00687CE4"/>
    <w:rsid w:val="006906CC"/>
    <w:rsid w:val="00693434"/>
    <w:rsid w:val="0069474A"/>
    <w:rsid w:val="00696CA8"/>
    <w:rsid w:val="006A0BE7"/>
    <w:rsid w:val="006A1755"/>
    <w:rsid w:val="006A228B"/>
    <w:rsid w:val="006B7C77"/>
    <w:rsid w:val="006D1662"/>
    <w:rsid w:val="006D7F2B"/>
    <w:rsid w:val="006E5064"/>
    <w:rsid w:val="006F160B"/>
    <w:rsid w:val="0070199D"/>
    <w:rsid w:val="00703DFC"/>
    <w:rsid w:val="0070613B"/>
    <w:rsid w:val="0070679E"/>
    <w:rsid w:val="00707B92"/>
    <w:rsid w:val="00715BA9"/>
    <w:rsid w:val="00716229"/>
    <w:rsid w:val="00723493"/>
    <w:rsid w:val="007328F7"/>
    <w:rsid w:val="007357F5"/>
    <w:rsid w:val="00743E86"/>
    <w:rsid w:val="00744145"/>
    <w:rsid w:val="00753188"/>
    <w:rsid w:val="007576DF"/>
    <w:rsid w:val="00757A5B"/>
    <w:rsid w:val="007634D6"/>
    <w:rsid w:val="007638D2"/>
    <w:rsid w:val="00764F1C"/>
    <w:rsid w:val="0076537D"/>
    <w:rsid w:val="00765AE3"/>
    <w:rsid w:val="00770F9B"/>
    <w:rsid w:val="0077126C"/>
    <w:rsid w:val="0077423F"/>
    <w:rsid w:val="00793BA0"/>
    <w:rsid w:val="00796AE4"/>
    <w:rsid w:val="007A14D3"/>
    <w:rsid w:val="007A2EBB"/>
    <w:rsid w:val="007A3582"/>
    <w:rsid w:val="007D19D1"/>
    <w:rsid w:val="007D797B"/>
    <w:rsid w:val="007E02E1"/>
    <w:rsid w:val="007E095E"/>
    <w:rsid w:val="007E4C36"/>
    <w:rsid w:val="007E519E"/>
    <w:rsid w:val="007F1395"/>
    <w:rsid w:val="007F3807"/>
    <w:rsid w:val="0080597C"/>
    <w:rsid w:val="008162FB"/>
    <w:rsid w:val="008254BC"/>
    <w:rsid w:val="00825591"/>
    <w:rsid w:val="00827C7A"/>
    <w:rsid w:val="008309DE"/>
    <w:rsid w:val="00833F45"/>
    <w:rsid w:val="008360FF"/>
    <w:rsid w:val="008363F9"/>
    <w:rsid w:val="00840DEF"/>
    <w:rsid w:val="00847C3F"/>
    <w:rsid w:val="0085251A"/>
    <w:rsid w:val="00853973"/>
    <w:rsid w:val="00855A94"/>
    <w:rsid w:val="008576DF"/>
    <w:rsid w:val="00857967"/>
    <w:rsid w:val="00863D59"/>
    <w:rsid w:val="0086425B"/>
    <w:rsid w:val="00864B3B"/>
    <w:rsid w:val="008737FB"/>
    <w:rsid w:val="00876245"/>
    <w:rsid w:val="00877BD1"/>
    <w:rsid w:val="0088024A"/>
    <w:rsid w:val="008914EA"/>
    <w:rsid w:val="00891D17"/>
    <w:rsid w:val="008A0586"/>
    <w:rsid w:val="008B0ED9"/>
    <w:rsid w:val="008B7330"/>
    <w:rsid w:val="008C5F0F"/>
    <w:rsid w:val="008C6C60"/>
    <w:rsid w:val="008D0113"/>
    <w:rsid w:val="008D0400"/>
    <w:rsid w:val="008D5A2E"/>
    <w:rsid w:val="008E4F62"/>
    <w:rsid w:val="008E529F"/>
    <w:rsid w:val="008F23E6"/>
    <w:rsid w:val="008F622F"/>
    <w:rsid w:val="008F6C29"/>
    <w:rsid w:val="0090202F"/>
    <w:rsid w:val="00904AB8"/>
    <w:rsid w:val="00907E4A"/>
    <w:rsid w:val="00910CA1"/>
    <w:rsid w:val="00911AF2"/>
    <w:rsid w:val="0091358C"/>
    <w:rsid w:val="00922CD6"/>
    <w:rsid w:val="009255A7"/>
    <w:rsid w:val="00925FE2"/>
    <w:rsid w:val="00933630"/>
    <w:rsid w:val="0094512D"/>
    <w:rsid w:val="00946211"/>
    <w:rsid w:val="00947D1A"/>
    <w:rsid w:val="00950202"/>
    <w:rsid w:val="00952501"/>
    <w:rsid w:val="00956F59"/>
    <w:rsid w:val="009704B7"/>
    <w:rsid w:val="00974C07"/>
    <w:rsid w:val="00977CB4"/>
    <w:rsid w:val="00981C6C"/>
    <w:rsid w:val="009909A6"/>
    <w:rsid w:val="00991C0A"/>
    <w:rsid w:val="00996749"/>
    <w:rsid w:val="009A4947"/>
    <w:rsid w:val="009B0E31"/>
    <w:rsid w:val="009B0FEA"/>
    <w:rsid w:val="009B2B8E"/>
    <w:rsid w:val="009B7E7B"/>
    <w:rsid w:val="009C3FE8"/>
    <w:rsid w:val="009D2BF8"/>
    <w:rsid w:val="009F04A2"/>
    <w:rsid w:val="009F7174"/>
    <w:rsid w:val="00A0137B"/>
    <w:rsid w:val="00A15BE4"/>
    <w:rsid w:val="00A16626"/>
    <w:rsid w:val="00A20671"/>
    <w:rsid w:val="00A232A5"/>
    <w:rsid w:val="00A2501F"/>
    <w:rsid w:val="00A40264"/>
    <w:rsid w:val="00A40971"/>
    <w:rsid w:val="00A440F4"/>
    <w:rsid w:val="00A474A5"/>
    <w:rsid w:val="00A52259"/>
    <w:rsid w:val="00A611D6"/>
    <w:rsid w:val="00A63B77"/>
    <w:rsid w:val="00A66EB6"/>
    <w:rsid w:val="00A71AD6"/>
    <w:rsid w:val="00A7626C"/>
    <w:rsid w:val="00A77D72"/>
    <w:rsid w:val="00A77F3C"/>
    <w:rsid w:val="00A80856"/>
    <w:rsid w:val="00A815FF"/>
    <w:rsid w:val="00A82EA2"/>
    <w:rsid w:val="00A87DF1"/>
    <w:rsid w:val="00A87EC8"/>
    <w:rsid w:val="00A9720A"/>
    <w:rsid w:val="00AA29A9"/>
    <w:rsid w:val="00AA3170"/>
    <w:rsid w:val="00AA46C7"/>
    <w:rsid w:val="00AA4D3B"/>
    <w:rsid w:val="00AB1986"/>
    <w:rsid w:val="00AB3515"/>
    <w:rsid w:val="00AD10CE"/>
    <w:rsid w:val="00AD23C0"/>
    <w:rsid w:val="00AE0ECA"/>
    <w:rsid w:val="00AE7AB9"/>
    <w:rsid w:val="00AF3776"/>
    <w:rsid w:val="00AF7F50"/>
    <w:rsid w:val="00B10F87"/>
    <w:rsid w:val="00B10FC4"/>
    <w:rsid w:val="00B14417"/>
    <w:rsid w:val="00B20D06"/>
    <w:rsid w:val="00B216C6"/>
    <w:rsid w:val="00B23B2B"/>
    <w:rsid w:val="00B2610F"/>
    <w:rsid w:val="00B36029"/>
    <w:rsid w:val="00B40EE8"/>
    <w:rsid w:val="00B43B09"/>
    <w:rsid w:val="00B53741"/>
    <w:rsid w:val="00B54D51"/>
    <w:rsid w:val="00B57708"/>
    <w:rsid w:val="00B62299"/>
    <w:rsid w:val="00B62E0F"/>
    <w:rsid w:val="00B6581F"/>
    <w:rsid w:val="00B730BD"/>
    <w:rsid w:val="00B7709F"/>
    <w:rsid w:val="00B8623A"/>
    <w:rsid w:val="00B92738"/>
    <w:rsid w:val="00B932A1"/>
    <w:rsid w:val="00B94597"/>
    <w:rsid w:val="00BC27FB"/>
    <w:rsid w:val="00BC3F4C"/>
    <w:rsid w:val="00BC4F3D"/>
    <w:rsid w:val="00BD7C41"/>
    <w:rsid w:val="00BD7F6F"/>
    <w:rsid w:val="00BE5D29"/>
    <w:rsid w:val="00BF2D36"/>
    <w:rsid w:val="00BF669F"/>
    <w:rsid w:val="00BF756F"/>
    <w:rsid w:val="00C004C6"/>
    <w:rsid w:val="00C033AC"/>
    <w:rsid w:val="00C049F6"/>
    <w:rsid w:val="00C05024"/>
    <w:rsid w:val="00C07D6D"/>
    <w:rsid w:val="00C10BA0"/>
    <w:rsid w:val="00C14326"/>
    <w:rsid w:val="00C16F1A"/>
    <w:rsid w:val="00C229C0"/>
    <w:rsid w:val="00C24653"/>
    <w:rsid w:val="00C25928"/>
    <w:rsid w:val="00C30FEA"/>
    <w:rsid w:val="00C44435"/>
    <w:rsid w:val="00C450A5"/>
    <w:rsid w:val="00C455BC"/>
    <w:rsid w:val="00C45CD7"/>
    <w:rsid w:val="00C47310"/>
    <w:rsid w:val="00C53194"/>
    <w:rsid w:val="00C544B2"/>
    <w:rsid w:val="00C62445"/>
    <w:rsid w:val="00C649B5"/>
    <w:rsid w:val="00C758EE"/>
    <w:rsid w:val="00C807BD"/>
    <w:rsid w:val="00C80BB9"/>
    <w:rsid w:val="00C84976"/>
    <w:rsid w:val="00C87050"/>
    <w:rsid w:val="00C910E9"/>
    <w:rsid w:val="00C94B0E"/>
    <w:rsid w:val="00C94CD8"/>
    <w:rsid w:val="00CA7568"/>
    <w:rsid w:val="00CB643B"/>
    <w:rsid w:val="00CB675C"/>
    <w:rsid w:val="00CC13C0"/>
    <w:rsid w:val="00CD0A68"/>
    <w:rsid w:val="00CD3B7F"/>
    <w:rsid w:val="00CE0ABC"/>
    <w:rsid w:val="00CF1F67"/>
    <w:rsid w:val="00D04440"/>
    <w:rsid w:val="00D071AE"/>
    <w:rsid w:val="00D202F3"/>
    <w:rsid w:val="00D21DCC"/>
    <w:rsid w:val="00D26FBF"/>
    <w:rsid w:val="00D334FC"/>
    <w:rsid w:val="00D338CF"/>
    <w:rsid w:val="00D34148"/>
    <w:rsid w:val="00D35085"/>
    <w:rsid w:val="00D46277"/>
    <w:rsid w:val="00D60D47"/>
    <w:rsid w:val="00D614F1"/>
    <w:rsid w:val="00D621E5"/>
    <w:rsid w:val="00D62B6B"/>
    <w:rsid w:val="00D713F4"/>
    <w:rsid w:val="00D71486"/>
    <w:rsid w:val="00D71CCD"/>
    <w:rsid w:val="00D71EB8"/>
    <w:rsid w:val="00D72E89"/>
    <w:rsid w:val="00D744C4"/>
    <w:rsid w:val="00D7586B"/>
    <w:rsid w:val="00D81F51"/>
    <w:rsid w:val="00D875C0"/>
    <w:rsid w:val="00DA737D"/>
    <w:rsid w:val="00DB1238"/>
    <w:rsid w:val="00DC03E9"/>
    <w:rsid w:val="00DD1981"/>
    <w:rsid w:val="00DD6480"/>
    <w:rsid w:val="00DE30B3"/>
    <w:rsid w:val="00DF3689"/>
    <w:rsid w:val="00E00A12"/>
    <w:rsid w:val="00E02E2B"/>
    <w:rsid w:val="00E03D91"/>
    <w:rsid w:val="00E040A7"/>
    <w:rsid w:val="00E063DD"/>
    <w:rsid w:val="00E1103F"/>
    <w:rsid w:val="00E170BD"/>
    <w:rsid w:val="00E220F7"/>
    <w:rsid w:val="00E2489B"/>
    <w:rsid w:val="00E30E3C"/>
    <w:rsid w:val="00E3451C"/>
    <w:rsid w:val="00E34DC8"/>
    <w:rsid w:val="00E36A14"/>
    <w:rsid w:val="00E41CF1"/>
    <w:rsid w:val="00E47685"/>
    <w:rsid w:val="00E64878"/>
    <w:rsid w:val="00E74E1A"/>
    <w:rsid w:val="00E76DE9"/>
    <w:rsid w:val="00E82FFE"/>
    <w:rsid w:val="00E94C23"/>
    <w:rsid w:val="00EA019B"/>
    <w:rsid w:val="00EA6C44"/>
    <w:rsid w:val="00EB2812"/>
    <w:rsid w:val="00EC0868"/>
    <w:rsid w:val="00EC36A1"/>
    <w:rsid w:val="00EC6672"/>
    <w:rsid w:val="00EC6996"/>
    <w:rsid w:val="00ED014A"/>
    <w:rsid w:val="00ED5AE1"/>
    <w:rsid w:val="00ED753D"/>
    <w:rsid w:val="00EF5FC3"/>
    <w:rsid w:val="00EF6768"/>
    <w:rsid w:val="00F128FF"/>
    <w:rsid w:val="00F14167"/>
    <w:rsid w:val="00F20615"/>
    <w:rsid w:val="00F25013"/>
    <w:rsid w:val="00F33ECF"/>
    <w:rsid w:val="00F35419"/>
    <w:rsid w:val="00F44C3D"/>
    <w:rsid w:val="00F52110"/>
    <w:rsid w:val="00F65E4F"/>
    <w:rsid w:val="00F676EE"/>
    <w:rsid w:val="00F7258D"/>
    <w:rsid w:val="00F73BBA"/>
    <w:rsid w:val="00F7538A"/>
    <w:rsid w:val="00F81667"/>
    <w:rsid w:val="00F823D4"/>
    <w:rsid w:val="00F843DD"/>
    <w:rsid w:val="00F85D67"/>
    <w:rsid w:val="00F86EFE"/>
    <w:rsid w:val="00F87FB8"/>
    <w:rsid w:val="00F91562"/>
    <w:rsid w:val="00F94D8D"/>
    <w:rsid w:val="00FD56DB"/>
    <w:rsid w:val="00FE0A2A"/>
    <w:rsid w:val="00FE0EF0"/>
    <w:rsid w:val="00FF06AD"/>
    <w:rsid w:val="00FF0B81"/>
    <w:rsid w:val="00FF3076"/>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3E975"/>
  <w15:docId w15:val="{8CADD09E-0300-4FF9-ADBD-E0066528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jc w:val="both"/>
      <w:outlineLvl w:val="0"/>
    </w:pPr>
    <w:rPr>
      <w:b/>
      <w:bCs/>
      <w:color w:val="000000"/>
    </w:rPr>
  </w:style>
  <w:style w:type="paragraph" w:styleId="Nagwek2">
    <w:name w:val="heading 2"/>
    <w:basedOn w:val="Normalny"/>
    <w:next w:val="Normalny"/>
    <w:qFormat/>
    <w:pPr>
      <w:keepNext/>
      <w:jc w:val="center"/>
      <w:outlineLvl w:val="1"/>
    </w:pPr>
    <w:rPr>
      <w:b/>
      <w:bCs/>
      <w:color w:val="000000"/>
      <w:sz w:val="24"/>
      <w:szCs w:val="24"/>
    </w:rPr>
  </w:style>
  <w:style w:type="paragraph" w:styleId="Nagwek3">
    <w:name w:val="heading 3"/>
    <w:basedOn w:val="Normalny"/>
    <w:next w:val="Normalny"/>
    <w:qFormat/>
    <w:pPr>
      <w:keepNext/>
      <w:jc w:val="center"/>
      <w:outlineLvl w:val="2"/>
    </w:pPr>
    <w:rPr>
      <w:b/>
      <w:bCs/>
      <w:sz w:val="36"/>
      <w:szCs w:val="36"/>
    </w:rPr>
  </w:style>
  <w:style w:type="paragraph" w:styleId="Nagwek4">
    <w:name w:val="heading 4"/>
    <w:basedOn w:val="Normalny"/>
    <w:next w:val="Normalny"/>
    <w:link w:val="Nagwek4Znak"/>
    <w:qFormat/>
    <w:rsid w:val="001C2AD3"/>
    <w:pPr>
      <w:keepNext/>
      <w:pBdr>
        <w:top w:val="single" w:sz="4" w:space="1" w:color="auto"/>
        <w:left w:val="single" w:sz="4" w:space="4" w:color="auto"/>
        <w:bottom w:val="single" w:sz="4" w:space="1" w:color="auto"/>
        <w:right w:val="single" w:sz="4" w:space="4" w:color="auto"/>
      </w:pBdr>
      <w:shd w:val="clear" w:color="auto" w:fill="99CCFF"/>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link w:val="NagwekZnak"/>
    <w:uiPriority w:val="99"/>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1C2AD3"/>
    <w:rPr>
      <w:b/>
      <w:bCs/>
      <w:color w:val="000000"/>
      <w:sz w:val="24"/>
      <w:szCs w:val="24"/>
      <w:shd w:val="clear" w:color="auto" w:fill="99CCFF"/>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3D7F13"/>
    <w:rPr>
      <w:b/>
      <w:bCs/>
      <w:sz w:val="32"/>
      <w:szCs w:val="32"/>
    </w:rPr>
  </w:style>
  <w:style w:type="character" w:customStyle="1" w:styleId="StopkaZnak">
    <w:name w:val="Stopka Znak"/>
    <w:link w:val="Stopka"/>
    <w:uiPriority w:val="99"/>
    <w:rsid w:val="005623D8"/>
  </w:style>
  <w:style w:type="character" w:customStyle="1" w:styleId="NagwekZnak">
    <w:name w:val="Nagłówek Znak"/>
    <w:basedOn w:val="Domylnaczcionkaakapitu"/>
    <w:link w:val="Nagwek"/>
    <w:uiPriority w:val="99"/>
    <w:rsid w:val="00E36A14"/>
    <w:rPr>
      <w:sz w:val="24"/>
      <w:szCs w:val="24"/>
    </w:rPr>
  </w:style>
  <w:style w:type="character" w:styleId="Nierozpoznanawzmianka">
    <w:name w:val="Unresolved Mention"/>
    <w:basedOn w:val="Domylnaczcionkaakapitu"/>
    <w:uiPriority w:val="99"/>
    <w:semiHidden/>
    <w:unhideWhenUsed/>
    <w:rsid w:val="00904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7997">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1031764884">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98432139">
      <w:bodyDiv w:val="1"/>
      <w:marLeft w:val="0"/>
      <w:marRight w:val="0"/>
      <w:marTop w:val="0"/>
      <w:marBottom w:val="0"/>
      <w:divBdr>
        <w:top w:val="none" w:sz="0" w:space="0" w:color="auto"/>
        <w:left w:val="none" w:sz="0" w:space="0" w:color="auto"/>
        <w:bottom w:val="none" w:sz="0" w:space="0" w:color="auto"/>
        <w:right w:val="none" w:sz="0" w:space="0" w:color="auto"/>
      </w:divBdr>
    </w:div>
    <w:div w:id="1711106202">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_kolbaskowo@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zebinska@zwik.kolbask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C633-90B3-4AA7-81E4-08511705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7179</Words>
  <Characters>45039</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52114</CharactersWithSpaces>
  <SharedDoc>false</SharedDoc>
  <HLinks>
    <vt:vector size="6" baseType="variant">
      <vt:variant>
        <vt:i4>6094902</vt:i4>
      </vt:variant>
      <vt:variant>
        <vt:i4>0</vt:i4>
      </vt:variant>
      <vt:variant>
        <vt:i4>0</vt:i4>
      </vt:variant>
      <vt:variant>
        <vt:i4>5</vt:i4>
      </vt:variant>
      <vt:variant>
        <vt:lpwstr>mailto:sokolowska.zamowieniapubliczne@gmail.com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Trzebińska</cp:lastModifiedBy>
  <cp:revision>8</cp:revision>
  <cp:lastPrinted>2020-10-16T09:37:00Z</cp:lastPrinted>
  <dcterms:created xsi:type="dcterms:W3CDTF">2020-10-08T09:50:00Z</dcterms:created>
  <dcterms:modified xsi:type="dcterms:W3CDTF">2020-10-16T09:43:00Z</dcterms:modified>
</cp:coreProperties>
</file>